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2D59A" w14:textId="77777777" w:rsidR="006D778F" w:rsidRDefault="006D778F">
      <w:pPr>
        <w:rPr>
          <w:b/>
          <w:bCs/>
          <w:u w:val="single"/>
        </w:rPr>
      </w:pPr>
      <w:r>
        <w:rPr>
          <w:b/>
          <w:bCs/>
          <w:noProof/>
          <w:u w:val="single"/>
        </w:rPr>
        <w:drawing>
          <wp:inline distT="0" distB="0" distL="0" distR="0" wp14:anchorId="11AF27DF" wp14:editId="07994DC3">
            <wp:extent cx="2294754" cy="1055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x8-Logo.jpg"/>
                    <pic:cNvPicPr/>
                  </pic:nvPicPr>
                  <pic:blipFill>
                    <a:blip r:embed="rId6">
                      <a:extLst>
                        <a:ext uri="{28A0092B-C50C-407E-A947-70E740481C1C}">
                          <a14:useLocalDpi xmlns:a14="http://schemas.microsoft.com/office/drawing/2010/main" val="0"/>
                        </a:ext>
                      </a:extLst>
                    </a:blip>
                    <a:stretch>
                      <a:fillRect/>
                    </a:stretch>
                  </pic:blipFill>
                  <pic:spPr>
                    <a:xfrm>
                      <a:off x="0" y="0"/>
                      <a:ext cx="2309294" cy="1061830"/>
                    </a:xfrm>
                    <a:prstGeom prst="rect">
                      <a:avLst/>
                    </a:prstGeom>
                  </pic:spPr>
                </pic:pic>
              </a:graphicData>
            </a:graphic>
          </wp:inline>
        </w:drawing>
      </w:r>
      <w:r>
        <w:rPr>
          <w:b/>
          <w:bCs/>
          <w:noProof/>
          <w:u w:val="single"/>
        </w:rPr>
        <w:drawing>
          <wp:inline distT="0" distB="0" distL="0" distR="0" wp14:anchorId="1F48EAB6" wp14:editId="4B611CC9">
            <wp:extent cx="2804793" cy="100806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st4 Logo.jpg"/>
                    <pic:cNvPicPr/>
                  </pic:nvPicPr>
                  <pic:blipFill>
                    <a:blip r:embed="rId7">
                      <a:extLst>
                        <a:ext uri="{28A0092B-C50C-407E-A947-70E740481C1C}">
                          <a14:useLocalDpi xmlns:a14="http://schemas.microsoft.com/office/drawing/2010/main" val="0"/>
                        </a:ext>
                      </a:extLst>
                    </a:blip>
                    <a:stretch>
                      <a:fillRect/>
                    </a:stretch>
                  </pic:blipFill>
                  <pic:spPr>
                    <a:xfrm>
                      <a:off x="0" y="0"/>
                      <a:ext cx="2821356" cy="1014013"/>
                    </a:xfrm>
                    <a:prstGeom prst="rect">
                      <a:avLst/>
                    </a:prstGeom>
                  </pic:spPr>
                </pic:pic>
              </a:graphicData>
            </a:graphic>
          </wp:inline>
        </w:drawing>
      </w:r>
    </w:p>
    <w:p w14:paraId="5FD92785" w14:textId="77777777" w:rsidR="006D778F" w:rsidRDefault="006D778F">
      <w:pPr>
        <w:rPr>
          <w:b/>
          <w:bCs/>
          <w:u w:val="single"/>
        </w:rPr>
      </w:pPr>
    </w:p>
    <w:p w14:paraId="28CE0A76" w14:textId="77777777" w:rsidR="00692ED0" w:rsidRPr="00CC69BE" w:rsidRDefault="00CC69BE">
      <w:pPr>
        <w:rPr>
          <w:b/>
          <w:bCs/>
          <w:u w:val="single"/>
        </w:rPr>
      </w:pPr>
      <w:r w:rsidRPr="00CC69BE">
        <w:rPr>
          <w:b/>
          <w:bCs/>
          <w:u w:val="single"/>
        </w:rPr>
        <w:t>8x8 Training – Administration and Support</w:t>
      </w:r>
    </w:p>
    <w:p w14:paraId="03740EFD" w14:textId="77777777" w:rsidR="00CC69BE" w:rsidRDefault="00CC69BE">
      <w:r>
        <w:t>You have now completed the sales training for 8x8 which enables you to demonstrate and sell the key features of Virtual Office X Series.</w:t>
      </w:r>
    </w:p>
    <w:p w14:paraId="166FA347" w14:textId="77777777" w:rsidR="00CC69BE" w:rsidRDefault="00CC69BE">
      <w:r>
        <w:t>We recommend you now ensure your back office team undertake the online training from 8x8 to support your customers both during set up and in-life:</w:t>
      </w:r>
    </w:p>
    <w:p w14:paraId="53D7AA71" w14:textId="77777777" w:rsidR="00CC69BE" w:rsidRDefault="00CC69BE">
      <w:hyperlink r:id="rId8" w:history="1">
        <w:r w:rsidRPr="00B3427F">
          <w:rPr>
            <w:rStyle w:val="Hyperlink"/>
          </w:rPr>
          <w:t>https://www.8x8.com/uk/8x8-academy/free-online-training</w:t>
        </w:r>
      </w:hyperlink>
    </w:p>
    <w:p w14:paraId="13B28E1D" w14:textId="77777777" w:rsidR="00CC69BE" w:rsidRDefault="00CC69BE"/>
    <w:p w14:paraId="4402B8F0" w14:textId="77777777" w:rsidR="00CC69BE" w:rsidRPr="00CC69BE" w:rsidRDefault="00CC69BE">
      <w:pPr>
        <w:rPr>
          <w:u w:val="single"/>
        </w:rPr>
      </w:pPr>
      <w:r w:rsidRPr="00CC69BE">
        <w:rPr>
          <w:u w:val="single"/>
        </w:rPr>
        <w:t>Step 1</w:t>
      </w:r>
    </w:p>
    <w:p w14:paraId="377DB730" w14:textId="55A30C20" w:rsidR="00CC69BE" w:rsidRDefault="00CC69BE">
      <w:r>
        <w:t>Access the Virtual Office end user training:</w:t>
      </w:r>
    </w:p>
    <w:p w14:paraId="6B15025C" w14:textId="1F309B57" w:rsidR="00372A3E" w:rsidRDefault="00372A3E">
      <w:hyperlink r:id="rId9" w:history="1">
        <w:r w:rsidRPr="00372A3E">
          <w:rPr>
            <w:rStyle w:val="Hyperlink"/>
          </w:rPr>
          <w:t>Virtu</w:t>
        </w:r>
        <w:bookmarkStart w:id="0" w:name="_GoBack"/>
        <w:bookmarkEnd w:id="0"/>
        <w:r w:rsidRPr="00372A3E">
          <w:rPr>
            <w:rStyle w:val="Hyperlink"/>
          </w:rPr>
          <w:t>a</w:t>
        </w:r>
        <w:r w:rsidRPr="00372A3E">
          <w:rPr>
            <w:rStyle w:val="Hyperlink"/>
          </w:rPr>
          <w:t>l Office Free Training</w:t>
        </w:r>
      </w:hyperlink>
    </w:p>
    <w:p w14:paraId="567D9BB4" w14:textId="77777777" w:rsidR="0027293F" w:rsidRDefault="0027293F"/>
    <w:p w14:paraId="2BCB3736" w14:textId="77777777" w:rsidR="0027293F" w:rsidRDefault="0027293F">
      <w:pPr>
        <w:rPr>
          <w:u w:val="single"/>
        </w:rPr>
      </w:pPr>
      <w:r w:rsidRPr="0027293F">
        <w:rPr>
          <w:u w:val="single"/>
        </w:rPr>
        <w:t>Step 2</w:t>
      </w:r>
    </w:p>
    <w:p w14:paraId="2E11DEE5" w14:textId="77777777" w:rsidR="0027293F" w:rsidRDefault="0027293F">
      <w:r>
        <w:t>Speak to the Zest4 team to organise a demonstration licence/s so that you can set up all features to become familiar with the functionality and also deliver demonstrations to potential end user customers.</w:t>
      </w:r>
    </w:p>
    <w:p w14:paraId="7EA0CD95" w14:textId="77777777" w:rsidR="0061618C" w:rsidRDefault="0061618C"/>
    <w:p w14:paraId="79FBB786" w14:textId="77777777" w:rsidR="0061618C" w:rsidRPr="0061618C" w:rsidRDefault="0061618C">
      <w:pPr>
        <w:rPr>
          <w:u w:val="single"/>
        </w:rPr>
      </w:pPr>
      <w:r w:rsidRPr="0061618C">
        <w:rPr>
          <w:u w:val="single"/>
        </w:rPr>
        <w:t>Step3</w:t>
      </w:r>
    </w:p>
    <w:p w14:paraId="4FDC0D36" w14:textId="1D8655F4" w:rsidR="00372A3E" w:rsidRDefault="0061618C" w:rsidP="00372A3E">
      <w:r>
        <w:t>As a reseller, if you wish to have full administration access to the back end controls we recommend you enrol on the following course delivered by 8x8:</w:t>
      </w:r>
    </w:p>
    <w:p w14:paraId="3915BD9B" w14:textId="422C859A" w:rsidR="00E45009" w:rsidRDefault="00372A3E">
      <w:hyperlink r:id="rId10" w:history="1">
        <w:r w:rsidRPr="00372A3E">
          <w:rPr>
            <w:rStyle w:val="Hyperlink"/>
          </w:rPr>
          <w:t>Virtual Office Admin</w:t>
        </w:r>
        <w:r w:rsidRPr="00372A3E">
          <w:rPr>
            <w:rStyle w:val="Hyperlink"/>
          </w:rPr>
          <w:t>i</w:t>
        </w:r>
        <w:r w:rsidRPr="00372A3E">
          <w:rPr>
            <w:rStyle w:val="Hyperlink"/>
          </w:rPr>
          <w:t>strator Course</w:t>
        </w:r>
      </w:hyperlink>
    </w:p>
    <w:p w14:paraId="1217BB21" w14:textId="77777777" w:rsidR="00EE11FC" w:rsidRDefault="00EE11FC">
      <w:r>
        <w:t>Zest4 will support on all customer set up and in life adds, moves and changes.  This course is designed for those partners who wish to support all in life requests and use Zest4 merely as a provisioning engine.</w:t>
      </w:r>
    </w:p>
    <w:p w14:paraId="33728FF8" w14:textId="77777777" w:rsidR="00E45009" w:rsidRDefault="00E45009"/>
    <w:p w14:paraId="4D09F2A9" w14:textId="77777777" w:rsidR="00E45009" w:rsidRDefault="00E45009">
      <w:r>
        <w:t>Any queries contact sales on 0161 956 3355</w:t>
      </w:r>
    </w:p>
    <w:sectPr w:rsidR="00E450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8A396" w14:textId="77777777" w:rsidR="00372A3E" w:rsidRDefault="00372A3E" w:rsidP="00372A3E">
      <w:pPr>
        <w:spacing w:after="0" w:line="240" w:lineRule="auto"/>
      </w:pPr>
      <w:r>
        <w:separator/>
      </w:r>
    </w:p>
  </w:endnote>
  <w:endnote w:type="continuationSeparator" w:id="0">
    <w:p w14:paraId="281E7D76" w14:textId="77777777" w:rsidR="00372A3E" w:rsidRDefault="00372A3E" w:rsidP="0037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2084B" w14:textId="77777777" w:rsidR="00372A3E" w:rsidRDefault="00372A3E" w:rsidP="00372A3E">
      <w:pPr>
        <w:spacing w:after="0" w:line="240" w:lineRule="auto"/>
      </w:pPr>
      <w:r>
        <w:separator/>
      </w:r>
    </w:p>
  </w:footnote>
  <w:footnote w:type="continuationSeparator" w:id="0">
    <w:p w14:paraId="36B1CC36" w14:textId="77777777" w:rsidR="00372A3E" w:rsidRDefault="00372A3E" w:rsidP="00372A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BE"/>
    <w:rsid w:val="0027293F"/>
    <w:rsid w:val="00372A3E"/>
    <w:rsid w:val="0061618C"/>
    <w:rsid w:val="00692ED0"/>
    <w:rsid w:val="006D778F"/>
    <w:rsid w:val="00CC69BE"/>
    <w:rsid w:val="00E45009"/>
    <w:rsid w:val="00EE11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53326"/>
  <w15:chartTrackingRefBased/>
  <w15:docId w15:val="{91EBDB79-3791-465F-AD41-8000EB75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9BE"/>
    <w:rPr>
      <w:color w:val="0563C1" w:themeColor="hyperlink"/>
      <w:u w:val="single"/>
    </w:rPr>
  </w:style>
  <w:style w:type="character" w:styleId="FollowedHyperlink">
    <w:name w:val="FollowedHyperlink"/>
    <w:basedOn w:val="DefaultParagraphFont"/>
    <w:uiPriority w:val="99"/>
    <w:semiHidden/>
    <w:unhideWhenUsed/>
    <w:rsid w:val="00EE11FC"/>
    <w:rPr>
      <w:color w:val="954F72" w:themeColor="followedHyperlink"/>
      <w:u w:val="single"/>
    </w:rPr>
  </w:style>
  <w:style w:type="paragraph" w:styleId="Header">
    <w:name w:val="header"/>
    <w:basedOn w:val="Normal"/>
    <w:link w:val="HeaderChar"/>
    <w:uiPriority w:val="99"/>
    <w:unhideWhenUsed/>
    <w:rsid w:val="00372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A3E"/>
  </w:style>
  <w:style w:type="paragraph" w:styleId="Footer">
    <w:name w:val="footer"/>
    <w:basedOn w:val="Normal"/>
    <w:link w:val="FooterChar"/>
    <w:uiPriority w:val="99"/>
    <w:unhideWhenUsed/>
    <w:rsid w:val="00372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8x8.com/uk/8x8-academy/free-online-training"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files.mtstatic.com/site_12249/4787/0?Expires=1542126494&amp;Signature=twJdb3RKo4jfH4B64IR4xTMGQ3GTwBQhMlpuB4~mFajVeUUcd-kGXfsvv3Quo5uGuJUkSB2i2PPHgzVPQ96-4s4ZNGU0C6Oca9tMvqKHj9Dxjzj6Tjns~C4ozF~sKefhlL8LwaFwdz1uyTv9mQztAC36aluJkJgYEjxaSGttWFA_&amp;Key-Pair-Id=APKAJ5Y6AV4GI7A555NA" TargetMode="External"/><Relationship Id="rId4" Type="http://schemas.openxmlformats.org/officeDocument/2006/relationships/footnotes" Target="footnotes.xml"/><Relationship Id="rId9" Type="http://schemas.openxmlformats.org/officeDocument/2006/relationships/hyperlink" Target="https://www.8x8.com/uk/8x8-academy/free-online-training/virtual-office-end-u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Fazelynia | Zest4</dc:creator>
  <cp:keywords/>
  <dc:description/>
  <cp:lastModifiedBy>Mandy Fazelynia | Zest4</cp:lastModifiedBy>
  <cp:revision>2</cp:revision>
  <dcterms:created xsi:type="dcterms:W3CDTF">2018-11-13T10:37:00Z</dcterms:created>
  <dcterms:modified xsi:type="dcterms:W3CDTF">2018-11-13T15:33:00Z</dcterms:modified>
</cp:coreProperties>
</file>