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7E50E" w14:textId="77777777" w:rsidR="004C3098" w:rsidRDefault="004C3098" w:rsidP="004C3098">
      <w:pPr>
        <w:pStyle w:val="Title"/>
      </w:pPr>
      <w:bookmarkStart w:id="0" w:name="_GoBack"/>
      <w:bookmarkEnd w:id="0"/>
      <w:r>
        <w:t>Integrator</w:t>
      </w:r>
    </w:p>
    <w:p w14:paraId="4AEB317D" w14:textId="77777777" w:rsidR="004C3098" w:rsidRDefault="004C3098" w:rsidP="004C3098">
      <w:pPr>
        <w:pStyle w:val="Subtitle"/>
      </w:pPr>
      <w:r>
        <w:t>Microsoft Dynamics CRM add-in guide</w:t>
      </w:r>
    </w:p>
    <w:p w14:paraId="3BD6555D" w14:textId="77777777" w:rsidR="004C3098" w:rsidRDefault="004C3098" w:rsidP="004C3098">
      <w:r>
        <w:t xml:space="preserve"> </w:t>
      </w:r>
    </w:p>
    <w:p w14:paraId="2895992B" w14:textId="77777777" w:rsidR="004C3098" w:rsidRPr="00690F34" w:rsidRDefault="004C3098" w:rsidP="004C3098"/>
    <w:p w14:paraId="0E21CBEF" w14:textId="77777777" w:rsidR="004C3098" w:rsidRPr="00690F34" w:rsidRDefault="004C3098" w:rsidP="004C3098"/>
    <w:p w14:paraId="419943F9" w14:textId="77777777" w:rsidR="004C3098" w:rsidRPr="00690F34" w:rsidRDefault="004C3098" w:rsidP="004C3098"/>
    <w:p w14:paraId="2FD1917B" w14:textId="77777777" w:rsidR="004C3098" w:rsidRDefault="004C3098" w:rsidP="004C3098"/>
    <w:p w14:paraId="15C6F65A" w14:textId="77777777" w:rsidR="004C3098" w:rsidRDefault="004C3098" w:rsidP="004C3098">
      <w:pPr>
        <w:tabs>
          <w:tab w:val="left" w:pos="3160"/>
        </w:tabs>
      </w:pPr>
      <w:r>
        <w:tab/>
      </w:r>
    </w:p>
    <w:p w14:paraId="0CE585EF" w14:textId="77777777" w:rsidR="004C3098" w:rsidRPr="00690F34" w:rsidRDefault="004C3098" w:rsidP="004C3098">
      <w:pPr>
        <w:sectPr w:rsidR="004C3098" w:rsidRPr="00690F34" w:rsidSect="00E75173">
          <w:headerReference w:type="default" r:id="rId11"/>
          <w:footerReference w:type="default" r:id="rId12"/>
          <w:pgSz w:w="11906" w:h="16838"/>
          <w:pgMar w:top="2370" w:right="851" w:bottom="1440" w:left="992" w:header="709" w:footer="709" w:gutter="0"/>
          <w:cols w:space="708"/>
          <w:docGrid w:linePitch="360"/>
        </w:sectPr>
      </w:pPr>
    </w:p>
    <w:bookmarkStart w:id="1" w:name="_Toc382308866" w:displacedByCustomXml="next"/>
    <w:sdt>
      <w:sdtPr>
        <w:rPr>
          <w:rFonts w:eastAsiaTheme="minorHAnsi" w:cstheme="minorBidi"/>
          <w:b w:val="0"/>
          <w:bCs/>
          <w:color w:val="58595B"/>
          <w:sz w:val="22"/>
          <w:szCs w:val="22"/>
        </w:rPr>
        <w:id w:val="-1913999333"/>
        <w:docPartObj>
          <w:docPartGallery w:val="Table of Contents"/>
          <w:docPartUnique/>
        </w:docPartObj>
      </w:sdtPr>
      <w:sdtEndPr>
        <w:rPr>
          <w:bCs w:val="0"/>
          <w:color w:val="595959" w:themeColor="text1" w:themeTint="A6"/>
          <w:sz w:val="20"/>
        </w:rPr>
      </w:sdtEndPr>
      <w:sdtContent>
        <w:p w14:paraId="5C4FCDE1" w14:textId="77777777" w:rsidR="004C3098" w:rsidRDefault="004C3098" w:rsidP="004C3098">
          <w:pPr>
            <w:pStyle w:val="Heading1"/>
          </w:pPr>
          <w:r w:rsidRPr="006E200D">
            <w:t>Contents</w:t>
          </w:r>
          <w:bookmarkEnd w:id="1"/>
        </w:p>
        <w:p w14:paraId="7C9A2972" w14:textId="77777777" w:rsidR="005C26C5" w:rsidRPr="005C26C5" w:rsidRDefault="005C26C5" w:rsidP="005C26C5"/>
        <w:p w14:paraId="4134EC28" w14:textId="77777777" w:rsidR="004C3098" w:rsidRDefault="004C3098" w:rsidP="004C3098">
          <w:pPr>
            <w:pStyle w:val="TOC1"/>
            <w:tabs>
              <w:tab w:val="right" w:leader="dot" w:pos="10054"/>
            </w:tabs>
            <w:rPr>
              <w:rFonts w:asciiTheme="minorHAnsi" w:eastAsiaTheme="minorEastAsia" w:hAnsiTheme="minorHAnsi"/>
              <w:noProof/>
              <w:color w:val="auto"/>
              <w:sz w:val="22"/>
              <w:lang w:eastAsia="en-GB"/>
            </w:rPr>
          </w:pPr>
          <w:r w:rsidRPr="006E200D">
            <w:rPr>
              <w:color w:val="1C3F95"/>
              <w:sz w:val="24"/>
            </w:rPr>
            <w:fldChar w:fldCharType="begin"/>
          </w:r>
          <w:r w:rsidRPr="006E200D">
            <w:instrText xml:space="preserve"> TOC \o "1-3" \h \z \u </w:instrText>
          </w:r>
          <w:r w:rsidRPr="006E200D">
            <w:rPr>
              <w:color w:val="1C3F95"/>
              <w:sz w:val="24"/>
            </w:rPr>
            <w:fldChar w:fldCharType="separate"/>
          </w:r>
          <w:hyperlink w:anchor="_Toc382308866" w:history="1">
            <w:r w:rsidRPr="00FF078D">
              <w:rPr>
                <w:rStyle w:val="Hyperlink"/>
                <w:noProof/>
              </w:rPr>
              <w:t>Contents</w:t>
            </w:r>
            <w:r>
              <w:rPr>
                <w:noProof/>
                <w:webHidden/>
              </w:rPr>
              <w:tab/>
            </w:r>
            <w:r>
              <w:rPr>
                <w:noProof/>
                <w:webHidden/>
              </w:rPr>
              <w:fldChar w:fldCharType="begin"/>
            </w:r>
            <w:r>
              <w:rPr>
                <w:noProof/>
                <w:webHidden/>
              </w:rPr>
              <w:instrText xml:space="preserve"> PAGEREF _Toc382308866 \h </w:instrText>
            </w:r>
            <w:r>
              <w:rPr>
                <w:noProof/>
                <w:webHidden/>
              </w:rPr>
            </w:r>
            <w:r>
              <w:rPr>
                <w:noProof/>
                <w:webHidden/>
              </w:rPr>
              <w:fldChar w:fldCharType="separate"/>
            </w:r>
            <w:r>
              <w:rPr>
                <w:noProof/>
                <w:webHidden/>
              </w:rPr>
              <w:t>2</w:t>
            </w:r>
            <w:r>
              <w:rPr>
                <w:noProof/>
                <w:webHidden/>
              </w:rPr>
              <w:fldChar w:fldCharType="end"/>
            </w:r>
          </w:hyperlink>
        </w:p>
        <w:p w14:paraId="26548A2F" w14:textId="77777777" w:rsidR="004C3098" w:rsidRDefault="006D5BC9" w:rsidP="004C3098">
          <w:pPr>
            <w:pStyle w:val="TOC1"/>
            <w:tabs>
              <w:tab w:val="right" w:leader="dot" w:pos="10054"/>
            </w:tabs>
            <w:rPr>
              <w:rFonts w:asciiTheme="minorHAnsi" w:eastAsiaTheme="minorEastAsia" w:hAnsiTheme="minorHAnsi"/>
              <w:noProof/>
              <w:color w:val="auto"/>
              <w:sz w:val="22"/>
              <w:lang w:eastAsia="en-GB"/>
            </w:rPr>
          </w:pPr>
          <w:hyperlink w:anchor="_Toc382308867" w:history="1">
            <w:r w:rsidR="004C3098" w:rsidRPr="00FF078D">
              <w:rPr>
                <w:rStyle w:val="Hyperlink"/>
                <w:noProof/>
              </w:rPr>
              <w:t>Introduction</w:t>
            </w:r>
            <w:r w:rsidR="004C3098">
              <w:rPr>
                <w:noProof/>
                <w:webHidden/>
              </w:rPr>
              <w:tab/>
            </w:r>
            <w:r w:rsidR="004C3098">
              <w:rPr>
                <w:noProof/>
                <w:webHidden/>
              </w:rPr>
              <w:fldChar w:fldCharType="begin"/>
            </w:r>
            <w:r w:rsidR="004C3098">
              <w:rPr>
                <w:noProof/>
                <w:webHidden/>
              </w:rPr>
              <w:instrText xml:space="preserve"> PAGEREF _Toc382308867 \h </w:instrText>
            </w:r>
            <w:r w:rsidR="004C3098">
              <w:rPr>
                <w:noProof/>
                <w:webHidden/>
              </w:rPr>
            </w:r>
            <w:r w:rsidR="004C3098">
              <w:rPr>
                <w:noProof/>
                <w:webHidden/>
              </w:rPr>
              <w:fldChar w:fldCharType="separate"/>
            </w:r>
            <w:r w:rsidR="004C3098">
              <w:rPr>
                <w:noProof/>
                <w:webHidden/>
              </w:rPr>
              <w:t>3</w:t>
            </w:r>
            <w:r w:rsidR="004C3098">
              <w:rPr>
                <w:noProof/>
                <w:webHidden/>
              </w:rPr>
              <w:fldChar w:fldCharType="end"/>
            </w:r>
          </w:hyperlink>
        </w:p>
        <w:p w14:paraId="1445E3C6" w14:textId="77777777" w:rsidR="004C3098" w:rsidRDefault="006D5BC9" w:rsidP="004C3098">
          <w:pPr>
            <w:pStyle w:val="TOC1"/>
            <w:tabs>
              <w:tab w:val="right" w:leader="dot" w:pos="10054"/>
            </w:tabs>
            <w:rPr>
              <w:rFonts w:asciiTheme="minorHAnsi" w:eastAsiaTheme="minorEastAsia" w:hAnsiTheme="minorHAnsi"/>
              <w:noProof/>
              <w:color w:val="auto"/>
              <w:sz w:val="22"/>
              <w:lang w:eastAsia="en-GB"/>
            </w:rPr>
          </w:pPr>
          <w:hyperlink w:anchor="_Toc382308868" w:history="1">
            <w:r w:rsidR="004C3098" w:rsidRPr="00FF078D">
              <w:rPr>
                <w:rStyle w:val="Hyperlink"/>
                <w:noProof/>
              </w:rPr>
              <w:t>Configuration</w:t>
            </w:r>
            <w:r w:rsidR="004C3098">
              <w:rPr>
                <w:noProof/>
                <w:webHidden/>
              </w:rPr>
              <w:tab/>
            </w:r>
            <w:r w:rsidR="004C3098">
              <w:rPr>
                <w:noProof/>
                <w:webHidden/>
              </w:rPr>
              <w:fldChar w:fldCharType="begin"/>
            </w:r>
            <w:r w:rsidR="004C3098">
              <w:rPr>
                <w:noProof/>
                <w:webHidden/>
              </w:rPr>
              <w:instrText xml:space="preserve"> PAGEREF _Toc382308868 \h </w:instrText>
            </w:r>
            <w:r w:rsidR="004C3098">
              <w:rPr>
                <w:noProof/>
                <w:webHidden/>
              </w:rPr>
            </w:r>
            <w:r w:rsidR="004C3098">
              <w:rPr>
                <w:noProof/>
                <w:webHidden/>
              </w:rPr>
              <w:fldChar w:fldCharType="separate"/>
            </w:r>
            <w:r w:rsidR="004C3098">
              <w:rPr>
                <w:noProof/>
                <w:webHidden/>
              </w:rPr>
              <w:t>4</w:t>
            </w:r>
            <w:r w:rsidR="004C3098">
              <w:rPr>
                <w:noProof/>
                <w:webHidden/>
              </w:rPr>
              <w:fldChar w:fldCharType="end"/>
            </w:r>
          </w:hyperlink>
        </w:p>
        <w:p w14:paraId="583FED55" w14:textId="77777777" w:rsidR="004C3098" w:rsidRDefault="006D5BC9" w:rsidP="004C3098">
          <w:pPr>
            <w:pStyle w:val="TOC1"/>
            <w:tabs>
              <w:tab w:val="right" w:leader="dot" w:pos="10054"/>
            </w:tabs>
            <w:rPr>
              <w:rFonts w:asciiTheme="minorHAnsi" w:eastAsiaTheme="minorEastAsia" w:hAnsiTheme="minorHAnsi"/>
              <w:noProof/>
              <w:color w:val="auto"/>
              <w:sz w:val="22"/>
              <w:lang w:eastAsia="en-GB"/>
            </w:rPr>
          </w:pPr>
          <w:hyperlink w:anchor="_Toc382308869" w:history="1">
            <w:r w:rsidR="004C3098" w:rsidRPr="00FF078D">
              <w:rPr>
                <w:rStyle w:val="Hyperlink"/>
                <w:noProof/>
              </w:rPr>
              <w:t>Testing</w:t>
            </w:r>
            <w:r w:rsidR="004C3098">
              <w:rPr>
                <w:noProof/>
                <w:webHidden/>
              </w:rPr>
              <w:tab/>
            </w:r>
            <w:r w:rsidR="004C3098">
              <w:rPr>
                <w:noProof/>
                <w:webHidden/>
              </w:rPr>
              <w:fldChar w:fldCharType="begin"/>
            </w:r>
            <w:r w:rsidR="004C3098">
              <w:rPr>
                <w:noProof/>
                <w:webHidden/>
              </w:rPr>
              <w:instrText xml:space="preserve"> PAGEREF _Toc382308869 \h </w:instrText>
            </w:r>
            <w:r w:rsidR="004C3098">
              <w:rPr>
                <w:noProof/>
                <w:webHidden/>
              </w:rPr>
            </w:r>
            <w:r w:rsidR="004C3098">
              <w:rPr>
                <w:noProof/>
                <w:webHidden/>
              </w:rPr>
              <w:fldChar w:fldCharType="separate"/>
            </w:r>
            <w:r w:rsidR="004C3098">
              <w:rPr>
                <w:noProof/>
                <w:webHidden/>
              </w:rPr>
              <w:t>5</w:t>
            </w:r>
            <w:r w:rsidR="004C3098">
              <w:rPr>
                <w:noProof/>
                <w:webHidden/>
              </w:rPr>
              <w:fldChar w:fldCharType="end"/>
            </w:r>
          </w:hyperlink>
        </w:p>
        <w:p w14:paraId="2780BDE2" w14:textId="77777777" w:rsidR="004C3098" w:rsidRDefault="006D5BC9" w:rsidP="004C3098">
          <w:pPr>
            <w:pStyle w:val="TOC1"/>
            <w:tabs>
              <w:tab w:val="right" w:leader="dot" w:pos="10054"/>
            </w:tabs>
            <w:rPr>
              <w:rFonts w:asciiTheme="minorHAnsi" w:eastAsiaTheme="minorEastAsia" w:hAnsiTheme="minorHAnsi"/>
              <w:noProof/>
              <w:color w:val="auto"/>
              <w:sz w:val="22"/>
              <w:lang w:eastAsia="en-GB"/>
            </w:rPr>
          </w:pPr>
          <w:hyperlink w:anchor="_Toc382308870" w:history="1">
            <w:r w:rsidR="004C3098" w:rsidRPr="00FF078D">
              <w:rPr>
                <w:rStyle w:val="Hyperlink"/>
                <w:noProof/>
              </w:rPr>
              <w:t>Dialling configuration</w:t>
            </w:r>
            <w:r w:rsidR="004C3098">
              <w:rPr>
                <w:noProof/>
                <w:webHidden/>
              </w:rPr>
              <w:tab/>
            </w:r>
            <w:r w:rsidR="004C3098">
              <w:rPr>
                <w:noProof/>
                <w:webHidden/>
              </w:rPr>
              <w:fldChar w:fldCharType="begin"/>
            </w:r>
            <w:r w:rsidR="004C3098">
              <w:rPr>
                <w:noProof/>
                <w:webHidden/>
              </w:rPr>
              <w:instrText xml:space="preserve"> PAGEREF _Toc382308870 \h </w:instrText>
            </w:r>
            <w:r w:rsidR="004C3098">
              <w:rPr>
                <w:noProof/>
                <w:webHidden/>
              </w:rPr>
            </w:r>
            <w:r w:rsidR="004C3098">
              <w:rPr>
                <w:noProof/>
                <w:webHidden/>
              </w:rPr>
              <w:fldChar w:fldCharType="separate"/>
            </w:r>
            <w:r w:rsidR="004C3098">
              <w:rPr>
                <w:noProof/>
                <w:webHidden/>
              </w:rPr>
              <w:t>6</w:t>
            </w:r>
            <w:r w:rsidR="004C3098">
              <w:rPr>
                <w:noProof/>
                <w:webHidden/>
              </w:rPr>
              <w:fldChar w:fldCharType="end"/>
            </w:r>
          </w:hyperlink>
        </w:p>
        <w:p w14:paraId="11013F14" w14:textId="77777777" w:rsidR="004C3098" w:rsidRPr="006E200D" w:rsidRDefault="004C3098" w:rsidP="004C3098">
          <w:r w:rsidRPr="006E200D">
            <w:fldChar w:fldCharType="end"/>
          </w:r>
        </w:p>
      </w:sdtContent>
    </w:sdt>
    <w:p w14:paraId="77DD89AD" w14:textId="77777777" w:rsidR="005C26C5" w:rsidRDefault="005C26C5" w:rsidP="004C3098">
      <w:pPr>
        <w:pStyle w:val="Heading1"/>
      </w:pPr>
      <w:bookmarkStart w:id="2" w:name="_Toc382308867"/>
    </w:p>
    <w:p w14:paraId="08F7A085" w14:textId="77777777" w:rsidR="005C26C5" w:rsidRDefault="005C26C5" w:rsidP="005C26C5"/>
    <w:p w14:paraId="1ED5CCBC" w14:textId="77777777" w:rsidR="005C26C5" w:rsidRDefault="005C26C5" w:rsidP="005C26C5"/>
    <w:p w14:paraId="0B1C078A" w14:textId="77777777" w:rsidR="005C26C5" w:rsidRDefault="005C26C5" w:rsidP="005C26C5"/>
    <w:p w14:paraId="4D59F84C" w14:textId="77777777" w:rsidR="005C26C5" w:rsidRDefault="005C26C5" w:rsidP="005C26C5"/>
    <w:p w14:paraId="0F975A2C" w14:textId="77777777" w:rsidR="005C26C5" w:rsidRDefault="005C26C5" w:rsidP="005C26C5"/>
    <w:p w14:paraId="3C6B064D" w14:textId="77777777" w:rsidR="005C26C5" w:rsidRDefault="005C26C5" w:rsidP="005C26C5"/>
    <w:p w14:paraId="70DD9A47" w14:textId="77777777" w:rsidR="005C26C5" w:rsidRDefault="005C26C5" w:rsidP="005C26C5"/>
    <w:p w14:paraId="00747BA0" w14:textId="77777777" w:rsidR="005C26C5" w:rsidRDefault="005C26C5" w:rsidP="005C26C5"/>
    <w:p w14:paraId="0FB756E9" w14:textId="77777777" w:rsidR="005C26C5" w:rsidRDefault="005C26C5" w:rsidP="005C26C5"/>
    <w:p w14:paraId="078DDB73" w14:textId="77777777" w:rsidR="005C26C5" w:rsidRDefault="005C26C5" w:rsidP="005C26C5"/>
    <w:p w14:paraId="68288F99" w14:textId="77777777" w:rsidR="005C26C5" w:rsidRDefault="005C26C5" w:rsidP="005C26C5"/>
    <w:p w14:paraId="7719C758" w14:textId="77777777" w:rsidR="005C26C5" w:rsidRDefault="005C26C5" w:rsidP="005C26C5"/>
    <w:p w14:paraId="33016C90" w14:textId="77777777" w:rsidR="005C26C5" w:rsidRDefault="005C26C5" w:rsidP="005C26C5"/>
    <w:p w14:paraId="58AE91E0" w14:textId="77777777" w:rsidR="005C26C5" w:rsidRDefault="005C26C5" w:rsidP="005C26C5"/>
    <w:p w14:paraId="3C1F15BE" w14:textId="77777777" w:rsidR="005C26C5" w:rsidRDefault="005C26C5" w:rsidP="005C26C5"/>
    <w:p w14:paraId="0F91EBEC" w14:textId="77777777" w:rsidR="005C26C5" w:rsidRDefault="005C26C5" w:rsidP="005C26C5"/>
    <w:p w14:paraId="6C1484AA" w14:textId="77777777" w:rsidR="005C26C5" w:rsidRDefault="005C26C5" w:rsidP="005C26C5"/>
    <w:p w14:paraId="6A3255FB" w14:textId="77777777" w:rsidR="005C26C5" w:rsidRDefault="005C26C5" w:rsidP="005C26C5"/>
    <w:p w14:paraId="28197180" w14:textId="77777777" w:rsidR="005C26C5" w:rsidRDefault="005C26C5" w:rsidP="005C26C5"/>
    <w:p w14:paraId="732403E1" w14:textId="77777777" w:rsidR="005C26C5" w:rsidRDefault="005C26C5" w:rsidP="005C26C5"/>
    <w:p w14:paraId="47B5BA69" w14:textId="77777777" w:rsidR="005C26C5" w:rsidRDefault="005C26C5" w:rsidP="005C26C5"/>
    <w:p w14:paraId="21BD28BC" w14:textId="77777777" w:rsidR="005C26C5" w:rsidRPr="005C26C5" w:rsidRDefault="005C26C5" w:rsidP="005C26C5"/>
    <w:p w14:paraId="70D07EEC" w14:textId="77777777" w:rsidR="004C3098" w:rsidRDefault="004C3098" w:rsidP="004C3098">
      <w:pPr>
        <w:pStyle w:val="Heading1"/>
      </w:pPr>
      <w:r>
        <w:t>Introduction</w:t>
      </w:r>
      <w:bookmarkEnd w:id="2"/>
    </w:p>
    <w:p w14:paraId="09A220A5" w14:textId="77777777" w:rsidR="004C3098" w:rsidRPr="006E200D" w:rsidRDefault="004C3098" w:rsidP="004C3098">
      <w:pPr>
        <w:pStyle w:val="HorizonBold"/>
      </w:pPr>
      <w:r w:rsidRPr="006E200D">
        <w:t xml:space="preserve">Microsoft Dynamics CRM 3, 4 &amp; 2011 Add-in Guide </w:t>
      </w:r>
    </w:p>
    <w:p w14:paraId="2BCB05A0" w14:textId="77777777" w:rsidR="004C3098" w:rsidRPr="006E200D" w:rsidRDefault="004C3098" w:rsidP="004C3098">
      <w:r w:rsidRPr="006E200D">
        <w:t xml:space="preserve">This document will guide you through configuration and basic use of </w:t>
      </w:r>
      <w:r>
        <w:t>Horizon</w:t>
      </w:r>
      <w:r w:rsidRPr="006E200D">
        <w:t xml:space="preserve"> Integrator’s Microsoft Dynamics CRM Add-in. It is expected that you are already familiar with the Address Book, Call History and Preview window, and the basic concepts of integration and screen popping using the Add-in. See </w:t>
      </w:r>
      <w:r>
        <w:t>the full user guide</w:t>
      </w:r>
      <w:r w:rsidRPr="006E200D">
        <w:t xml:space="preserve"> for these topics. </w:t>
      </w:r>
    </w:p>
    <w:p w14:paraId="26A3A0FF" w14:textId="77777777" w:rsidR="004C3098" w:rsidRPr="006E200D" w:rsidRDefault="004C3098" w:rsidP="004C3098">
      <w:r w:rsidRPr="006E200D">
        <w:t xml:space="preserve">Microsoft Dynamics CRM and the database used to store your contact data should already be installed and working normally before proceeding with this integration. </w:t>
      </w:r>
    </w:p>
    <w:p w14:paraId="6E641041" w14:textId="77777777" w:rsidR="004C3098" w:rsidRDefault="004C3098" w:rsidP="004C3098">
      <w:r w:rsidRPr="006E200D">
        <w:lastRenderedPageBreak/>
        <w:t xml:space="preserve">Integrator must also be installed already with the initial configuration completed. If this is not the case, please see the </w:t>
      </w:r>
      <w:r>
        <w:t>full user guide</w:t>
      </w:r>
      <w:r w:rsidRPr="006E200D">
        <w:t xml:space="preserve"> or consult your</w:t>
      </w:r>
      <w:r>
        <w:t xml:space="preserve"> Horizon</w:t>
      </w:r>
      <w:r w:rsidRPr="006E200D">
        <w:t xml:space="preserve"> administrator.</w:t>
      </w:r>
    </w:p>
    <w:p w14:paraId="0FD0819B" w14:textId="77777777" w:rsidR="005C26C5" w:rsidRDefault="005C26C5" w:rsidP="004C3098">
      <w:pPr>
        <w:pStyle w:val="Heading1"/>
      </w:pPr>
      <w:bookmarkStart w:id="3" w:name="_Toc382308868"/>
    </w:p>
    <w:p w14:paraId="4D08D1AD" w14:textId="77777777" w:rsidR="005C26C5" w:rsidRDefault="005C26C5" w:rsidP="005C26C5"/>
    <w:p w14:paraId="6660C6CB" w14:textId="77777777" w:rsidR="005C26C5" w:rsidRDefault="005C26C5" w:rsidP="005C26C5"/>
    <w:p w14:paraId="29B737A2" w14:textId="77777777" w:rsidR="005C26C5" w:rsidRDefault="005C26C5" w:rsidP="005C26C5"/>
    <w:p w14:paraId="74DE0C2D" w14:textId="77777777" w:rsidR="005C26C5" w:rsidRDefault="005C26C5" w:rsidP="005C26C5"/>
    <w:p w14:paraId="058621BF" w14:textId="77777777" w:rsidR="005C26C5" w:rsidRDefault="005C26C5" w:rsidP="005C26C5"/>
    <w:p w14:paraId="05C9588F" w14:textId="77777777" w:rsidR="005C26C5" w:rsidRDefault="005C26C5" w:rsidP="005C26C5"/>
    <w:p w14:paraId="185713F5" w14:textId="77777777" w:rsidR="005C26C5" w:rsidRDefault="005C26C5" w:rsidP="005C26C5"/>
    <w:p w14:paraId="5FA565B5" w14:textId="77777777" w:rsidR="005C26C5" w:rsidRDefault="005C26C5" w:rsidP="005C26C5"/>
    <w:p w14:paraId="673BCA6F" w14:textId="77777777" w:rsidR="005C26C5" w:rsidRDefault="005C26C5" w:rsidP="005C26C5"/>
    <w:p w14:paraId="7BD203EC" w14:textId="77777777" w:rsidR="005C26C5" w:rsidRDefault="005C26C5" w:rsidP="005C26C5"/>
    <w:p w14:paraId="42ED81C0" w14:textId="77777777" w:rsidR="005C26C5" w:rsidRDefault="005C26C5" w:rsidP="005C26C5"/>
    <w:p w14:paraId="2C9776E5" w14:textId="77777777" w:rsidR="005C26C5" w:rsidRDefault="005C26C5" w:rsidP="005C26C5"/>
    <w:p w14:paraId="49B9085B" w14:textId="77777777" w:rsidR="005C26C5" w:rsidRDefault="005C26C5" w:rsidP="005C26C5"/>
    <w:p w14:paraId="5A826ABE" w14:textId="77777777" w:rsidR="005C26C5" w:rsidRDefault="005C26C5" w:rsidP="005C26C5"/>
    <w:p w14:paraId="5845D323" w14:textId="77777777" w:rsidR="005C26C5" w:rsidRDefault="005C26C5" w:rsidP="005C26C5"/>
    <w:p w14:paraId="09C1D6EF" w14:textId="77777777" w:rsidR="005C26C5" w:rsidRDefault="005C26C5" w:rsidP="005C26C5"/>
    <w:p w14:paraId="6C5F53E8" w14:textId="77777777" w:rsidR="005C26C5" w:rsidRDefault="005C26C5" w:rsidP="005C26C5"/>
    <w:p w14:paraId="2022D741" w14:textId="77777777" w:rsidR="005C26C5" w:rsidRDefault="005C26C5" w:rsidP="005C26C5"/>
    <w:p w14:paraId="73A8A8B5" w14:textId="77777777" w:rsidR="005C26C5" w:rsidRDefault="005C26C5" w:rsidP="005C26C5"/>
    <w:p w14:paraId="285D2EA0" w14:textId="77777777" w:rsidR="005C26C5" w:rsidRDefault="005C26C5" w:rsidP="005C26C5"/>
    <w:p w14:paraId="19D2882B" w14:textId="77777777" w:rsidR="005C26C5" w:rsidRPr="005C26C5" w:rsidRDefault="005C26C5" w:rsidP="005C26C5"/>
    <w:p w14:paraId="3CBE9D82" w14:textId="77777777" w:rsidR="004C3098" w:rsidRDefault="004C3098" w:rsidP="004C3098">
      <w:pPr>
        <w:pStyle w:val="Heading1"/>
      </w:pPr>
      <w:r>
        <w:t>Configuration</w:t>
      </w:r>
      <w:bookmarkEnd w:id="3"/>
    </w:p>
    <w:p w14:paraId="77AD4D6E" w14:textId="77777777" w:rsidR="005C26C5" w:rsidRPr="005C26C5" w:rsidRDefault="005C26C5" w:rsidP="005C26C5"/>
    <w:p w14:paraId="4E80608F" w14:textId="77777777" w:rsidR="004C3098" w:rsidRPr="006E200D" w:rsidRDefault="004C3098" w:rsidP="004C3098">
      <w:r w:rsidRPr="006E200D">
        <w:rPr>
          <w:noProof/>
          <w:lang w:eastAsia="en-GB"/>
        </w:rPr>
        <w:drawing>
          <wp:anchor distT="0" distB="0" distL="114300" distR="114300" simplePos="0" relativeHeight="251659264" behindDoc="1" locked="0" layoutInCell="1" allowOverlap="1" wp14:anchorId="31B53F82" wp14:editId="11522051">
            <wp:simplePos x="0" y="0"/>
            <wp:positionH relativeFrom="column">
              <wp:posOffset>-1905</wp:posOffset>
            </wp:positionH>
            <wp:positionV relativeFrom="paragraph">
              <wp:posOffset>655955</wp:posOffset>
            </wp:positionV>
            <wp:extent cx="1867535" cy="2386330"/>
            <wp:effectExtent l="19050" t="19050" r="18415" b="13970"/>
            <wp:wrapTight wrapText="bothSides">
              <wp:wrapPolygon edited="0">
                <wp:start x="-220" y="-172"/>
                <wp:lineTo x="-220" y="21554"/>
                <wp:lineTo x="21593" y="21554"/>
                <wp:lineTo x="21593" y="-172"/>
                <wp:lineTo x="-220" y="-17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7535" cy="238633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6E200D">
        <w:t xml:space="preserve">Right-click the tray icon in the system tray menu and then left-click the ‘Configuration’ option from the menu that pops up. In the ‘Integration’ area, click the ‘(Add new)’ button, select ‘Microsoft Dynamics CRM’ from the ‘Type’ dropdown box and then click the ‘Set’ button. </w:t>
      </w:r>
    </w:p>
    <w:p w14:paraId="2E05217F" w14:textId="77777777" w:rsidR="004C3098" w:rsidRPr="006E200D" w:rsidRDefault="004C3098" w:rsidP="004C3098">
      <w:r w:rsidRPr="006E200D">
        <w:t xml:space="preserve">First select the method you use to log in to Microsoft Dynamics CRM </w:t>
      </w:r>
    </w:p>
    <w:p w14:paraId="15E2CCEC" w14:textId="77777777" w:rsidR="004C3098" w:rsidRPr="006E200D" w:rsidRDefault="004C3098" w:rsidP="004C3098">
      <w:r w:rsidRPr="006E200D">
        <w:t xml:space="preserve">On the “Deployment type”, select which type of Microsoft Dynamics CRM you use: </w:t>
      </w:r>
    </w:p>
    <w:p w14:paraId="38DC2DA9" w14:textId="77777777" w:rsidR="004C3098" w:rsidRPr="006E200D" w:rsidRDefault="004C3098" w:rsidP="004C3098">
      <w:r w:rsidRPr="006E200D">
        <w:t xml:space="preserve">If you choose (CRM Online) for log in enter your Windows Live ID information, including which of Microsoft’s server groups you log on to (Europe, Asia-Pacific, or Americas). </w:t>
      </w:r>
    </w:p>
    <w:p w14:paraId="71D08183" w14:textId="77777777" w:rsidR="004C3098" w:rsidRPr="006E200D" w:rsidRDefault="004C3098" w:rsidP="004C3098">
      <w:r w:rsidRPr="006E200D">
        <w:t xml:space="preserve">If your Microsoft Dynamics CRM server is available on your LAN, select ‘On-premise’, or select ‘Hosted (IFD)’ if it is over the Internet but not via Microsoft CRM Online. For either case, in the ‘Server URL’ text box, you need to enter the web address you visit to access Dynamics CRM e.g. http://mscrm/. You’ll find this info in Internet Explorer’s address bar when you login to Dynamics. </w:t>
      </w:r>
    </w:p>
    <w:p w14:paraId="6705659D" w14:textId="77777777" w:rsidR="004C3098" w:rsidRPr="006E200D" w:rsidRDefault="004C3098" w:rsidP="004C3098">
      <w:r w:rsidRPr="006E200D">
        <w:t xml:space="preserve">Under the ‘Server URL’ box, select which type of authentication to use. Most users will be able to use the ‘Use Windows credentials’ option. If </w:t>
      </w:r>
      <w:r w:rsidRPr="006E200D">
        <w:lastRenderedPageBreak/>
        <w:t xml:space="preserve">you are prompted for username and password when loading Dynamics CRM in your browser, uncheck ‘Use Windows credentials’ and enter the relevant details in the ‘Username’, ‘Password’ and ‘Domain’ textboxes below it. </w:t>
      </w:r>
    </w:p>
    <w:p w14:paraId="55182EF2" w14:textId="77777777" w:rsidR="004C3098" w:rsidRDefault="004C3098" w:rsidP="004C3098">
      <w:r w:rsidRPr="006E200D">
        <w:t>For those of you using version 4 or above of Dynamics CRM, your organization needs to be selected also. After entering all of the details above, click ‘List’ and all the organizations that your user has access to will be listed in the ‘Organization’ box. Usually your user will only have access to one organization.</w:t>
      </w:r>
    </w:p>
    <w:p w14:paraId="1BCDDDDF" w14:textId="77777777" w:rsidR="004C3098" w:rsidRDefault="004C3098" w:rsidP="004C3098">
      <w:r>
        <w:t>Select which of your Dynamics account modules you want to be used by ticking the corresponding boxes in the ‘Entities’ section.</w:t>
      </w:r>
    </w:p>
    <w:p w14:paraId="43C57354" w14:textId="77777777" w:rsidR="005C26C5" w:rsidRDefault="005C26C5" w:rsidP="004C3098"/>
    <w:p w14:paraId="08E623A7" w14:textId="77777777" w:rsidR="005C26C5" w:rsidRDefault="005C26C5" w:rsidP="004C3098"/>
    <w:p w14:paraId="7FF271BD" w14:textId="77777777" w:rsidR="005C26C5" w:rsidRDefault="005C26C5" w:rsidP="004C3098"/>
    <w:p w14:paraId="13026915" w14:textId="77777777" w:rsidR="005C26C5" w:rsidRDefault="005C26C5" w:rsidP="004C3098"/>
    <w:p w14:paraId="5E860333" w14:textId="77777777" w:rsidR="005C26C5" w:rsidRDefault="005C26C5" w:rsidP="004C3098"/>
    <w:p w14:paraId="56359AAF" w14:textId="77777777" w:rsidR="005C26C5" w:rsidRDefault="005C26C5" w:rsidP="004C3098"/>
    <w:p w14:paraId="617C1FA3" w14:textId="77777777" w:rsidR="005C26C5" w:rsidRDefault="005C26C5" w:rsidP="004C3098"/>
    <w:p w14:paraId="71D697EA" w14:textId="77777777" w:rsidR="005C26C5" w:rsidRDefault="005C26C5" w:rsidP="004C3098"/>
    <w:p w14:paraId="508ED4D5" w14:textId="77777777" w:rsidR="005C26C5" w:rsidRDefault="005C26C5" w:rsidP="004C3098"/>
    <w:p w14:paraId="1287CDB7" w14:textId="77777777" w:rsidR="005C26C5" w:rsidRDefault="005C26C5" w:rsidP="004C3098"/>
    <w:p w14:paraId="7EEBB341" w14:textId="77777777" w:rsidR="004C3098" w:rsidRDefault="004C3098" w:rsidP="004C3098">
      <w:pPr>
        <w:pStyle w:val="Heading1"/>
      </w:pPr>
      <w:bookmarkStart w:id="4" w:name="_Toc382308869"/>
      <w:r>
        <w:t>Testing</w:t>
      </w:r>
      <w:bookmarkEnd w:id="4"/>
    </w:p>
    <w:p w14:paraId="3348B349" w14:textId="77777777" w:rsidR="005C26C5" w:rsidRPr="005C26C5" w:rsidRDefault="005C26C5" w:rsidP="005C26C5"/>
    <w:p w14:paraId="0712B5F0" w14:textId="77777777" w:rsidR="004C3098" w:rsidRPr="00394264" w:rsidRDefault="004C3098" w:rsidP="004C3098">
      <w:r w:rsidRPr="00394264">
        <w:rPr>
          <w:noProof/>
          <w:lang w:eastAsia="en-GB"/>
        </w:rPr>
        <w:lastRenderedPageBreak/>
        <w:drawing>
          <wp:anchor distT="0" distB="0" distL="114300" distR="114300" simplePos="0" relativeHeight="251660288" behindDoc="1" locked="0" layoutInCell="1" allowOverlap="1" wp14:anchorId="16AE7ED9" wp14:editId="3F44FFE2">
            <wp:simplePos x="0" y="0"/>
            <wp:positionH relativeFrom="column">
              <wp:posOffset>3998595</wp:posOffset>
            </wp:positionH>
            <wp:positionV relativeFrom="paragraph">
              <wp:posOffset>485140</wp:posOffset>
            </wp:positionV>
            <wp:extent cx="2386330" cy="895350"/>
            <wp:effectExtent l="19050" t="19050" r="13970" b="19050"/>
            <wp:wrapTight wrapText="bothSides">
              <wp:wrapPolygon edited="0">
                <wp:start x="-172" y="-460"/>
                <wp:lineTo x="-172" y="21600"/>
                <wp:lineTo x="21554" y="21600"/>
                <wp:lineTo x="21554" y="-460"/>
                <wp:lineTo x="-172" y="-4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6330" cy="8953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394264">
        <w:t xml:space="preserve">To test if the configuration worked, enter a phone number from your Dynamics account into the ‘Telephone’ box in the ‘Integration test’ area and click the ‘Search’ button. The results will be displayed after a few seconds. </w:t>
      </w:r>
    </w:p>
    <w:p w14:paraId="73DA776D" w14:textId="77777777" w:rsidR="004C3098" w:rsidRDefault="004C3098" w:rsidP="004C3098">
      <w:r w:rsidRPr="00394264">
        <w:t xml:space="preserve">If the test does not work, go to the ‘Log’ page of configuration and turn on logging, then do the test again and see if there are any errors in the log. </w:t>
      </w:r>
    </w:p>
    <w:p w14:paraId="1F247621" w14:textId="77777777" w:rsidR="005C26C5" w:rsidRDefault="005C26C5" w:rsidP="004C3098">
      <w:pPr>
        <w:pStyle w:val="Heading1"/>
      </w:pPr>
      <w:bookmarkStart w:id="5" w:name="_Toc382308870"/>
    </w:p>
    <w:p w14:paraId="54D48842" w14:textId="77777777" w:rsidR="005C26C5" w:rsidRDefault="005C26C5" w:rsidP="005C26C5"/>
    <w:p w14:paraId="787C359F" w14:textId="77777777" w:rsidR="005C26C5" w:rsidRDefault="005C26C5" w:rsidP="005C26C5"/>
    <w:p w14:paraId="5022194F" w14:textId="77777777" w:rsidR="005C26C5" w:rsidRDefault="005C26C5" w:rsidP="005C26C5"/>
    <w:p w14:paraId="4731D1FA" w14:textId="77777777" w:rsidR="005C26C5" w:rsidRDefault="005C26C5" w:rsidP="005C26C5"/>
    <w:p w14:paraId="5D513B56" w14:textId="77777777" w:rsidR="005C26C5" w:rsidRDefault="005C26C5" w:rsidP="005C26C5"/>
    <w:p w14:paraId="105E3214" w14:textId="77777777" w:rsidR="005C26C5" w:rsidRDefault="005C26C5" w:rsidP="005C26C5"/>
    <w:p w14:paraId="08B3E8F5" w14:textId="77777777" w:rsidR="005C26C5" w:rsidRDefault="005C26C5" w:rsidP="005C26C5"/>
    <w:p w14:paraId="78FCC19D" w14:textId="77777777" w:rsidR="005C26C5" w:rsidRDefault="005C26C5" w:rsidP="005C26C5"/>
    <w:p w14:paraId="139C903C" w14:textId="77777777" w:rsidR="005C26C5" w:rsidRDefault="005C26C5" w:rsidP="005C26C5"/>
    <w:p w14:paraId="78560C5C" w14:textId="77777777" w:rsidR="005C26C5" w:rsidRDefault="005C26C5" w:rsidP="005C26C5"/>
    <w:p w14:paraId="182518F7" w14:textId="77777777" w:rsidR="005C26C5" w:rsidRDefault="005C26C5" w:rsidP="005C26C5"/>
    <w:p w14:paraId="623B72CD" w14:textId="77777777" w:rsidR="005C26C5" w:rsidRDefault="005C26C5" w:rsidP="005C26C5"/>
    <w:p w14:paraId="1DB00FB8" w14:textId="77777777" w:rsidR="005C26C5" w:rsidRDefault="005C26C5" w:rsidP="005C26C5"/>
    <w:p w14:paraId="0657D93E" w14:textId="77777777" w:rsidR="005C26C5" w:rsidRDefault="005C26C5" w:rsidP="005C26C5"/>
    <w:p w14:paraId="7335D95E" w14:textId="77777777" w:rsidR="005C26C5" w:rsidRDefault="005C26C5" w:rsidP="005C26C5"/>
    <w:p w14:paraId="73E0CDAD" w14:textId="77777777" w:rsidR="005C26C5" w:rsidRDefault="005C26C5" w:rsidP="005C26C5"/>
    <w:p w14:paraId="123F60A9" w14:textId="77777777" w:rsidR="005C26C5" w:rsidRDefault="005C26C5" w:rsidP="005C26C5"/>
    <w:p w14:paraId="246BDBC8" w14:textId="77777777" w:rsidR="005C26C5" w:rsidRDefault="005C26C5" w:rsidP="005C26C5"/>
    <w:p w14:paraId="58DB5DD3" w14:textId="77777777" w:rsidR="005C26C5" w:rsidRDefault="005C26C5" w:rsidP="005C26C5"/>
    <w:p w14:paraId="72AB3D25" w14:textId="77777777" w:rsidR="005C26C5" w:rsidRDefault="005C26C5" w:rsidP="005C26C5"/>
    <w:p w14:paraId="2E5597F3" w14:textId="77777777" w:rsidR="005C26C5" w:rsidRDefault="005C26C5" w:rsidP="005C26C5"/>
    <w:p w14:paraId="24B30126" w14:textId="77777777" w:rsidR="005C26C5" w:rsidRPr="005C26C5" w:rsidRDefault="005C26C5" w:rsidP="005C26C5"/>
    <w:p w14:paraId="023FC74E" w14:textId="77777777" w:rsidR="004C3098" w:rsidRDefault="004C3098" w:rsidP="004C3098">
      <w:pPr>
        <w:pStyle w:val="Heading1"/>
      </w:pPr>
      <w:r w:rsidRPr="00394264">
        <w:rPr>
          <w:noProof/>
          <w:lang w:eastAsia="en-GB"/>
        </w:rPr>
        <w:drawing>
          <wp:anchor distT="0" distB="0" distL="114300" distR="114300" simplePos="0" relativeHeight="251661312" behindDoc="1" locked="0" layoutInCell="1" allowOverlap="1" wp14:anchorId="55194BA7" wp14:editId="46783B9B">
            <wp:simplePos x="0" y="0"/>
            <wp:positionH relativeFrom="column">
              <wp:posOffset>-282575</wp:posOffset>
            </wp:positionH>
            <wp:positionV relativeFrom="paragraph">
              <wp:posOffset>680085</wp:posOffset>
            </wp:positionV>
            <wp:extent cx="2319655" cy="2451100"/>
            <wp:effectExtent l="0" t="0" r="4445" b="6350"/>
            <wp:wrapTight wrapText="bothSides">
              <wp:wrapPolygon edited="0">
                <wp:start x="0" y="0"/>
                <wp:lineTo x="0" y="21488"/>
                <wp:lineTo x="21464" y="21488"/>
                <wp:lineTo x="214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19655" cy="2451100"/>
                    </a:xfrm>
                    <a:prstGeom prst="rect">
                      <a:avLst/>
                    </a:prstGeom>
                  </pic:spPr>
                </pic:pic>
              </a:graphicData>
            </a:graphic>
            <wp14:sizeRelH relativeFrom="page">
              <wp14:pctWidth>0</wp14:pctWidth>
            </wp14:sizeRelH>
            <wp14:sizeRelV relativeFrom="page">
              <wp14:pctHeight>0</wp14:pctHeight>
            </wp14:sizeRelV>
          </wp:anchor>
        </w:drawing>
      </w:r>
      <w:r>
        <w:t>Dialling configuration</w:t>
      </w:r>
      <w:bookmarkEnd w:id="5"/>
    </w:p>
    <w:p w14:paraId="63CDAD29" w14:textId="77777777" w:rsidR="005C26C5" w:rsidRPr="005C26C5" w:rsidRDefault="005C26C5" w:rsidP="005C26C5"/>
    <w:p w14:paraId="6478F614" w14:textId="77777777" w:rsidR="004C3098" w:rsidRPr="00394264" w:rsidRDefault="004C3098" w:rsidP="004C3098">
      <w:r w:rsidRPr="00394264">
        <w:t xml:space="preserve">To dial out from within Dynamics, dialling needs to be configured correctly. </w:t>
      </w:r>
    </w:p>
    <w:p w14:paraId="0F855B99" w14:textId="77777777" w:rsidR="004C3098" w:rsidRPr="00394264" w:rsidRDefault="004C3098" w:rsidP="004C3098">
      <w:r w:rsidRPr="00394264">
        <w:t xml:space="preserve">Right-click the tray icon in the system tray menu and then left-click the ‘Configuration’ option from the menu that pops up, this will open the ‘Configuration’ screen. In the ‘General’ group, click on the ‘Dialling’ option. </w:t>
      </w:r>
    </w:p>
    <w:p w14:paraId="0A17B981" w14:textId="77777777" w:rsidR="004C3098" w:rsidRPr="00394264" w:rsidRDefault="004C3098" w:rsidP="004C3098">
      <w:r w:rsidRPr="00394264">
        <w:t xml:space="preserve">Make sure the ‘Web page dialling’ box is ticked. This converts the telephone numbers identified on web pages into hyperlinks you can click to dial the number. </w:t>
      </w:r>
    </w:p>
    <w:p w14:paraId="4B3430D3" w14:textId="77777777" w:rsidR="004C3098" w:rsidRPr="00394264" w:rsidRDefault="004C3098" w:rsidP="004C3098">
      <w:r w:rsidRPr="00394264">
        <w:lastRenderedPageBreak/>
        <w:t xml:space="preserve">You can refine the criteria used to identify telephone numbers. Enter the appropriate number of digits into the ‘Minimum length’ and ‘Maximum length’ text boxes and specify a prefix that identifies telephone numbers (if there is one) by entering it in the ‘Must start with’ box. </w:t>
      </w:r>
    </w:p>
    <w:p w14:paraId="2C41F9E0" w14:textId="77777777" w:rsidR="004C3098" w:rsidRDefault="004C3098" w:rsidP="004C3098">
      <w:r w:rsidRPr="00394264">
        <w:t xml:space="preserve">If you would like to be able to dial directly when you are entering new information in Dynamics e.g. on the edit contact details page, we need to carry out some further configuration so click the ‘Add’ button to start the Dialling wizard. </w:t>
      </w:r>
    </w:p>
    <w:p w14:paraId="7A1BDD70" w14:textId="77777777" w:rsidR="005C26C5" w:rsidRPr="00394264" w:rsidRDefault="005C26C5" w:rsidP="004C3098">
      <w:r w:rsidRPr="00394264">
        <w:rPr>
          <w:noProof/>
          <w:lang w:eastAsia="en-GB"/>
        </w:rPr>
        <w:drawing>
          <wp:anchor distT="0" distB="0" distL="114300" distR="114300" simplePos="0" relativeHeight="251662336" behindDoc="1" locked="0" layoutInCell="1" allowOverlap="1" wp14:anchorId="0D937F68" wp14:editId="6E8B60F1">
            <wp:simplePos x="0" y="0"/>
            <wp:positionH relativeFrom="column">
              <wp:posOffset>4692015</wp:posOffset>
            </wp:positionH>
            <wp:positionV relativeFrom="paragraph">
              <wp:posOffset>112395</wp:posOffset>
            </wp:positionV>
            <wp:extent cx="1745615" cy="1400175"/>
            <wp:effectExtent l="19050" t="19050" r="26035" b="28575"/>
            <wp:wrapTight wrapText="bothSides">
              <wp:wrapPolygon edited="0">
                <wp:start x="-236" y="-294"/>
                <wp:lineTo x="-236" y="21747"/>
                <wp:lineTo x="21686" y="21747"/>
                <wp:lineTo x="21686" y="-294"/>
                <wp:lineTo x="-236" y="-29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5615" cy="140017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1A0B1471" w14:textId="77777777" w:rsidR="004C3098" w:rsidRPr="00394264" w:rsidRDefault="004C3098" w:rsidP="004C3098">
      <w:r w:rsidRPr="00394264">
        <w:t xml:space="preserve">The first question in the wizard asks you about the type of application you want to dial from. Select the ‘The application runs inside a web browser’ option. </w:t>
      </w:r>
    </w:p>
    <w:p w14:paraId="361BE52E" w14:textId="77777777" w:rsidR="004C3098" w:rsidRDefault="004C3098" w:rsidP="004C3098">
      <w:r w:rsidRPr="00394264">
        <w:t xml:space="preserve">Click the ‘Next’ button. </w:t>
      </w:r>
    </w:p>
    <w:p w14:paraId="6733DD0A" w14:textId="77777777" w:rsidR="005C26C5" w:rsidRDefault="005C26C5" w:rsidP="004C3098"/>
    <w:p w14:paraId="4BB3C5D6" w14:textId="77777777" w:rsidR="005C26C5" w:rsidRDefault="005C26C5" w:rsidP="004C3098"/>
    <w:p w14:paraId="4AB99096" w14:textId="77777777" w:rsidR="004C3098" w:rsidRDefault="004C3098" w:rsidP="004C3098">
      <w:r w:rsidRPr="00394264">
        <w:rPr>
          <w:noProof/>
          <w:lang w:eastAsia="en-GB"/>
        </w:rPr>
        <w:drawing>
          <wp:anchor distT="0" distB="0" distL="114300" distR="114300" simplePos="0" relativeHeight="251663360" behindDoc="1" locked="0" layoutInCell="1" allowOverlap="1" wp14:anchorId="7412E52C" wp14:editId="13EED148">
            <wp:simplePos x="0" y="0"/>
            <wp:positionH relativeFrom="column">
              <wp:posOffset>-280670</wp:posOffset>
            </wp:positionH>
            <wp:positionV relativeFrom="paragraph">
              <wp:posOffset>193040</wp:posOffset>
            </wp:positionV>
            <wp:extent cx="2044700" cy="1640205"/>
            <wp:effectExtent l="19050" t="19050" r="12700" b="17145"/>
            <wp:wrapTight wrapText="bothSides">
              <wp:wrapPolygon edited="0">
                <wp:start x="-201" y="-251"/>
                <wp:lineTo x="-201" y="21575"/>
                <wp:lineTo x="21533" y="21575"/>
                <wp:lineTo x="21533" y="-251"/>
                <wp:lineTo x="-201" y="-25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4700" cy="164020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4BECAF45" w14:textId="77777777" w:rsidR="004C3098" w:rsidRDefault="004C3098" w:rsidP="004C3098">
      <w:r w:rsidRPr="00394264">
        <w:t xml:space="preserve">We’ve already covered converting identified numbers into hyperlinks so select the ‘Text boxes’ option on the second screen of the wizard and click the ‘Next’ button. </w:t>
      </w:r>
    </w:p>
    <w:p w14:paraId="520CCFAB" w14:textId="77777777" w:rsidR="004C3098" w:rsidRDefault="004C3098" w:rsidP="004C3098"/>
    <w:p w14:paraId="5087B8A6" w14:textId="77777777" w:rsidR="004C3098" w:rsidRDefault="004C3098" w:rsidP="004C3098"/>
    <w:p w14:paraId="01C396DE" w14:textId="77777777" w:rsidR="004C3098" w:rsidRPr="00394264" w:rsidRDefault="004C3098" w:rsidP="004C3098"/>
    <w:p w14:paraId="477F7EF7" w14:textId="77777777" w:rsidR="005C26C5" w:rsidRDefault="005C26C5" w:rsidP="004C3098"/>
    <w:p w14:paraId="0136AC0B" w14:textId="77777777" w:rsidR="005C26C5" w:rsidRDefault="005C26C5" w:rsidP="004C3098"/>
    <w:p w14:paraId="2972D21A" w14:textId="77777777" w:rsidR="005C26C5" w:rsidRDefault="005C26C5" w:rsidP="004C3098"/>
    <w:p w14:paraId="34F2FA73" w14:textId="77777777" w:rsidR="005C26C5" w:rsidRDefault="005C26C5" w:rsidP="004C3098"/>
    <w:p w14:paraId="687EEC4C" w14:textId="77777777" w:rsidR="005C26C5" w:rsidRDefault="005C26C5" w:rsidP="004C3098"/>
    <w:p w14:paraId="683C11FC" w14:textId="77777777" w:rsidR="005C26C5" w:rsidRDefault="005C26C5" w:rsidP="004C3098"/>
    <w:p w14:paraId="638AE821" w14:textId="77777777" w:rsidR="005C26C5" w:rsidRDefault="005C26C5" w:rsidP="004C3098"/>
    <w:p w14:paraId="62F8364B" w14:textId="77777777" w:rsidR="005C26C5" w:rsidRDefault="005C26C5" w:rsidP="004C3098"/>
    <w:p w14:paraId="6747C232" w14:textId="77777777" w:rsidR="005C26C5" w:rsidRDefault="005C26C5" w:rsidP="004C3098"/>
    <w:p w14:paraId="46F1E808" w14:textId="77777777" w:rsidR="004C3098" w:rsidRPr="00394264" w:rsidRDefault="004C3098" w:rsidP="004C3098">
      <w:r w:rsidRPr="00394264">
        <w:rPr>
          <w:noProof/>
          <w:lang w:eastAsia="en-GB"/>
        </w:rPr>
        <w:drawing>
          <wp:anchor distT="0" distB="0" distL="114300" distR="114300" simplePos="0" relativeHeight="251664384" behindDoc="1" locked="0" layoutInCell="1" allowOverlap="1" wp14:anchorId="4BDF7A37" wp14:editId="57607F9F">
            <wp:simplePos x="0" y="0"/>
            <wp:positionH relativeFrom="column">
              <wp:posOffset>4017010</wp:posOffset>
            </wp:positionH>
            <wp:positionV relativeFrom="paragraph">
              <wp:posOffset>-413385</wp:posOffset>
            </wp:positionV>
            <wp:extent cx="2483485" cy="1992630"/>
            <wp:effectExtent l="19050" t="19050" r="12065" b="26670"/>
            <wp:wrapTight wrapText="bothSides">
              <wp:wrapPolygon edited="0">
                <wp:start x="-166" y="-207"/>
                <wp:lineTo x="-166" y="21683"/>
                <wp:lineTo x="21539" y="21683"/>
                <wp:lineTo x="21539" y="-207"/>
                <wp:lineTo x="-166" y="-20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3485" cy="199263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394264">
        <w:t xml:space="preserve">Open your Dynamics account in Internet Explorer and find the text box you want to dial out from, it needs to have a number in it already so add one temporarily if necessary. Copy or make a note of the telephone number in the text box and leave the web page open. </w:t>
      </w:r>
    </w:p>
    <w:p w14:paraId="495F5C03" w14:textId="77777777" w:rsidR="004C3098" w:rsidRDefault="004C3098" w:rsidP="004C3098">
      <w:r w:rsidRPr="00394264">
        <w:t xml:space="preserve">Back in the wizard, paste or type the number into the ‘Number to search for’ box and click the ‘Detect’ button. </w:t>
      </w:r>
    </w:p>
    <w:p w14:paraId="6A59C883" w14:textId="77777777" w:rsidR="005C26C5" w:rsidRDefault="005C26C5" w:rsidP="004C3098"/>
    <w:p w14:paraId="116E393C" w14:textId="77777777" w:rsidR="005C26C5" w:rsidRPr="00394264" w:rsidRDefault="005C26C5" w:rsidP="004C3098"/>
    <w:p w14:paraId="4C967F00" w14:textId="77777777" w:rsidR="004C3098" w:rsidRDefault="004C3098" w:rsidP="004C3098">
      <w:r w:rsidRPr="00394264">
        <w:rPr>
          <w:noProof/>
          <w:lang w:eastAsia="en-GB"/>
        </w:rPr>
        <w:drawing>
          <wp:anchor distT="0" distB="0" distL="114300" distR="114300" simplePos="0" relativeHeight="251665408" behindDoc="1" locked="0" layoutInCell="1" allowOverlap="1" wp14:anchorId="2C0CE954" wp14:editId="06600AF2">
            <wp:simplePos x="0" y="0"/>
            <wp:positionH relativeFrom="column">
              <wp:posOffset>-370205</wp:posOffset>
            </wp:positionH>
            <wp:positionV relativeFrom="paragraph">
              <wp:posOffset>167005</wp:posOffset>
            </wp:positionV>
            <wp:extent cx="2353945" cy="718185"/>
            <wp:effectExtent l="19050" t="19050" r="27305" b="24765"/>
            <wp:wrapTight wrapText="bothSides">
              <wp:wrapPolygon edited="0">
                <wp:start x="-175" y="-573"/>
                <wp:lineTo x="-175" y="21772"/>
                <wp:lineTo x="21676" y="21772"/>
                <wp:lineTo x="21676" y="-573"/>
                <wp:lineTo x="-175" y="-57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3945" cy="71818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4492F26D" w14:textId="77777777" w:rsidR="004C3098" w:rsidRDefault="004C3098" w:rsidP="004C3098">
      <w:r w:rsidRPr="00394264">
        <w:t xml:space="preserve">The wizard recognises that you are setting up dialling with Dynamics (a.k.a. ‘MSCRM’) and asks you if you would like to use the default settings for it. These are fine for most users so click ‘Yes’. </w:t>
      </w:r>
    </w:p>
    <w:p w14:paraId="546B07C1" w14:textId="77777777" w:rsidR="005C26C5" w:rsidRDefault="005C26C5" w:rsidP="004C3098"/>
    <w:p w14:paraId="29154DE2" w14:textId="77777777" w:rsidR="004C3098" w:rsidRDefault="004C3098" w:rsidP="004C3098">
      <w:r w:rsidRPr="00394264">
        <w:rPr>
          <w:noProof/>
          <w:lang w:eastAsia="en-GB"/>
        </w:rPr>
        <w:lastRenderedPageBreak/>
        <w:drawing>
          <wp:anchor distT="0" distB="0" distL="114300" distR="114300" simplePos="0" relativeHeight="251666432" behindDoc="1" locked="0" layoutInCell="1" allowOverlap="1" wp14:anchorId="2D9087B5" wp14:editId="1CB30186">
            <wp:simplePos x="0" y="0"/>
            <wp:positionH relativeFrom="column">
              <wp:posOffset>4558665</wp:posOffset>
            </wp:positionH>
            <wp:positionV relativeFrom="paragraph">
              <wp:posOffset>252730</wp:posOffset>
            </wp:positionV>
            <wp:extent cx="2060575" cy="1653540"/>
            <wp:effectExtent l="19050" t="19050" r="15875" b="22860"/>
            <wp:wrapTight wrapText="bothSides">
              <wp:wrapPolygon edited="0">
                <wp:start x="-200" y="-249"/>
                <wp:lineTo x="-200" y="21650"/>
                <wp:lineTo x="21567" y="21650"/>
                <wp:lineTo x="21567" y="-249"/>
                <wp:lineTo x="-200" y="-24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0575" cy="165354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3159979E" w14:textId="77777777" w:rsidR="004C3098" w:rsidRPr="00394264" w:rsidRDefault="004C3098" w:rsidP="004C3098">
      <w:r w:rsidRPr="00394264">
        <w:t xml:space="preserve">If you want to dial from a text box not included in the default settings, you will need to add it manually. Follow the instructions above starting with clicking the ‘Add’ button again and working through as before but click ‘No’ if asked whether you want to setup default settings. </w:t>
      </w:r>
    </w:p>
    <w:p w14:paraId="551A4AEF" w14:textId="77777777" w:rsidR="004C3098" w:rsidRDefault="004C3098" w:rsidP="004C3098">
      <w:r w:rsidRPr="00394264">
        <w:t xml:space="preserve">The wizard will search the current web page for the telephone number you entered and, once found, display the details. Click ‘Next’ and then ‘Close’. You can add as many textboxes as you like, just start the process by clicking the ‘Add’ button and working your way through again. </w:t>
      </w:r>
    </w:p>
    <w:p w14:paraId="6CB9980D" w14:textId="77777777" w:rsidR="005C26C5" w:rsidRDefault="005C26C5" w:rsidP="004C3098"/>
    <w:p w14:paraId="270B13C6" w14:textId="77777777" w:rsidR="005C26C5" w:rsidRPr="00394264" w:rsidRDefault="005C26C5" w:rsidP="004C3098"/>
    <w:p w14:paraId="6F025FE1" w14:textId="77777777" w:rsidR="004C3098" w:rsidRDefault="004C3098" w:rsidP="004C3098"/>
    <w:p w14:paraId="4925297B" w14:textId="77777777" w:rsidR="00F05576" w:rsidRPr="006B6598" w:rsidRDefault="004C3098" w:rsidP="004C3098">
      <w:r w:rsidRPr="00394264">
        <w:rPr>
          <w:noProof/>
          <w:lang w:eastAsia="en-GB"/>
        </w:rPr>
        <w:drawing>
          <wp:anchor distT="0" distB="0" distL="114300" distR="114300" simplePos="0" relativeHeight="251667456" behindDoc="1" locked="0" layoutInCell="1" allowOverlap="1" wp14:anchorId="1A4E3232" wp14:editId="44E86AB3">
            <wp:simplePos x="0" y="0"/>
            <wp:positionH relativeFrom="column">
              <wp:posOffset>5911215</wp:posOffset>
            </wp:positionH>
            <wp:positionV relativeFrom="paragraph">
              <wp:posOffset>12065</wp:posOffset>
            </wp:positionV>
            <wp:extent cx="259715" cy="266065"/>
            <wp:effectExtent l="19050" t="19050" r="26035" b="19685"/>
            <wp:wrapTight wrapText="bothSides">
              <wp:wrapPolygon edited="0">
                <wp:start x="-1584" y="-1547"/>
                <wp:lineTo x="-1584" y="21652"/>
                <wp:lineTo x="22181" y="21652"/>
                <wp:lineTo x="22181" y="-1547"/>
                <wp:lineTo x="-1584" y="-154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715" cy="26606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394264">
        <w:t xml:space="preserve">Click ‘Save’ to store your settings and you’re ready to go. Now, a clickable icon is placed at the end of any textboxes you have configured and you just click on it to dial the number in the textbox. Refresh the page in </w:t>
      </w:r>
      <w:proofErr w:type="spellStart"/>
      <w:r w:rsidRPr="00394264">
        <w:t>Dynam</w:t>
      </w:r>
      <w:proofErr w:type="spellEnd"/>
    </w:p>
    <w:sectPr w:rsidR="00F05576" w:rsidRPr="006B6598" w:rsidSect="007736E1">
      <w:headerReference w:type="even" r:id="rId22"/>
      <w:headerReference w:type="default" r:id="rId23"/>
      <w:footerReference w:type="even" r:id="rId24"/>
      <w:headerReference w:type="first" r:id="rId25"/>
      <w:footerReference w:type="first" r:id="rId26"/>
      <w:pgSz w:w="11906" w:h="16838"/>
      <w:pgMar w:top="1440" w:right="1440" w:bottom="1440" w:left="1440" w:header="708"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81A4F" w14:textId="77777777" w:rsidR="00093D87" w:rsidRDefault="00093D87" w:rsidP="008210C4">
      <w:pPr>
        <w:spacing w:after="0" w:line="240" w:lineRule="auto"/>
      </w:pPr>
      <w:r>
        <w:separator/>
      </w:r>
    </w:p>
  </w:endnote>
  <w:endnote w:type="continuationSeparator" w:id="0">
    <w:p w14:paraId="2A7333EE" w14:textId="77777777" w:rsidR="00093D87" w:rsidRDefault="00093D87" w:rsidP="0082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7BA9" w14:textId="77777777" w:rsidR="007E016D" w:rsidRPr="007E016D" w:rsidRDefault="007E016D" w:rsidP="007E016D">
    <w:pPr>
      <w:pStyle w:val="Footer"/>
    </w:pPr>
    <w:r w:rsidRPr="007E016D">
      <w:rPr>
        <w:noProof/>
        <w:lang w:eastAsia="en-GB"/>
      </w:rPr>
      <w:drawing>
        <wp:inline distT="0" distB="0" distL="0" distR="0" wp14:anchorId="284FC12F" wp14:editId="16B300DE">
          <wp:extent cx="2743200" cy="457200"/>
          <wp:effectExtent l="0" t="0" r="0" b="0"/>
          <wp:docPr id="3" name="Picture 3" descr="cid:image001.png@01CE481E.4030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481E.403050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2BDEE886" w14:textId="77777777" w:rsidR="007E016D" w:rsidRPr="007E016D" w:rsidRDefault="007E016D" w:rsidP="007E016D">
    <w:pPr>
      <w:pStyle w:val="Footer"/>
    </w:pPr>
    <w:r w:rsidRPr="007E016D">
      <w:rPr>
        <w:b/>
        <w:bCs/>
      </w:rPr>
      <w:t>M: </w:t>
    </w:r>
    <w:r w:rsidRPr="007E016D">
      <w:t xml:space="preserve">+44 (0) </w:t>
    </w:r>
    <w:r w:rsidRPr="007E016D">
      <w:rPr>
        <w:b/>
        <w:bCs/>
      </w:rPr>
      <w:t>T: </w:t>
    </w:r>
    <w:r w:rsidRPr="007E016D">
      <w:t xml:space="preserve">+44 (0) 161 956 3344 </w:t>
    </w:r>
    <w:r w:rsidRPr="007E016D">
      <w:rPr>
        <w:b/>
        <w:bCs/>
      </w:rPr>
      <w:t>E: </w:t>
    </w:r>
    <w:hyperlink r:id="rId3" w:history="1">
      <w:r w:rsidRPr="007E016D">
        <w:rPr>
          <w:rStyle w:val="Hyperlink"/>
        </w:rPr>
        <w:t>partnercarefdh@zest4.com</w:t>
      </w:r>
    </w:hyperlink>
    <w:r w:rsidRPr="007E016D">
      <w:br/>
      <w:t>308 Moseley Road | Manchester | M19 2LH | </w:t>
    </w:r>
    <w:hyperlink r:id="rId4" w:history="1">
      <w:r w:rsidRPr="007E016D">
        <w:rPr>
          <w:rStyle w:val="Hyperlink"/>
        </w:rPr>
        <w:t>www.zest4.com</w:t>
      </w:r>
    </w:hyperlink>
  </w:p>
  <w:p w14:paraId="218B2643" w14:textId="77777777" w:rsidR="004C3098" w:rsidRPr="003909B2" w:rsidRDefault="004C3098" w:rsidP="00390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89CC" w14:textId="77777777" w:rsidR="000133B5" w:rsidRDefault="00013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2B4C" w14:textId="77777777" w:rsidR="000133B5" w:rsidRDefault="00013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1B8AA" w14:textId="77777777" w:rsidR="00093D87" w:rsidRDefault="00093D87" w:rsidP="008210C4">
      <w:pPr>
        <w:spacing w:after="0" w:line="240" w:lineRule="auto"/>
      </w:pPr>
      <w:r>
        <w:separator/>
      </w:r>
    </w:p>
  </w:footnote>
  <w:footnote w:type="continuationSeparator" w:id="0">
    <w:p w14:paraId="39AF34C2" w14:textId="77777777" w:rsidR="00093D87" w:rsidRDefault="00093D87" w:rsidP="00821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6F57" w14:textId="77777777" w:rsidR="004C3098" w:rsidRDefault="004C3098">
    <w:pPr>
      <w:pStyle w:val="Header"/>
    </w:pPr>
    <w:r>
      <w:rPr>
        <w:noProof/>
        <w:lang w:eastAsia="en-GB"/>
      </w:rPr>
      <w:drawing>
        <wp:anchor distT="0" distB="0" distL="114300" distR="114300" simplePos="0" relativeHeight="251665408" behindDoc="1" locked="0" layoutInCell="1" allowOverlap="1" wp14:anchorId="384F7776" wp14:editId="5BA6C7E7">
          <wp:simplePos x="0" y="0"/>
          <wp:positionH relativeFrom="column">
            <wp:posOffset>-368935</wp:posOffset>
          </wp:positionH>
          <wp:positionV relativeFrom="paragraph">
            <wp:posOffset>-450850</wp:posOffset>
          </wp:positionV>
          <wp:extent cx="7315200" cy="1808480"/>
          <wp:effectExtent l="0" t="0" r="0" b="0"/>
          <wp:wrapThrough wrapText="bothSides">
            <wp:wrapPolygon edited="0">
              <wp:start x="21094" y="0"/>
              <wp:lineTo x="2756" y="455"/>
              <wp:lineTo x="2644" y="2958"/>
              <wp:lineTo x="5794" y="3640"/>
              <wp:lineTo x="5569" y="5233"/>
              <wp:lineTo x="5850" y="6371"/>
              <wp:lineTo x="10800" y="7281"/>
              <wp:lineTo x="225" y="8874"/>
              <wp:lineTo x="225" y="10694"/>
              <wp:lineTo x="6694" y="10921"/>
              <wp:lineTo x="169" y="14107"/>
              <wp:lineTo x="225" y="21160"/>
              <wp:lineTo x="5738" y="21160"/>
              <wp:lineTo x="11813" y="20705"/>
              <wp:lineTo x="20419" y="19340"/>
              <wp:lineTo x="20475" y="16610"/>
              <wp:lineTo x="20025" y="15472"/>
              <wp:lineTo x="18731" y="14562"/>
              <wp:lineTo x="20588" y="10921"/>
              <wp:lineTo x="20700" y="7963"/>
              <wp:lineTo x="18619" y="7281"/>
              <wp:lineTo x="16819" y="7281"/>
              <wp:lineTo x="20813" y="5916"/>
              <wp:lineTo x="20756" y="3640"/>
              <wp:lineTo x="21544" y="1593"/>
              <wp:lineTo x="21544" y="0"/>
              <wp:lineTo x="21094"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1808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DCA07" w14:textId="77777777" w:rsidR="008210C4" w:rsidRDefault="006D5BC9">
    <w:pPr>
      <w:pStyle w:val="Header"/>
    </w:pPr>
    <w:r>
      <w:rPr>
        <w:noProof/>
        <w:lang w:eastAsia="en-GB"/>
      </w:rPr>
      <w:pict w14:anchorId="6C350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1032" o:spid="_x0000_s2065" type="#_x0000_t75" style="position:absolute;margin-left:0;margin-top:0;width:595.2pt;height:841.9pt;z-index:-251657216;mso-position-horizontal:center;mso-position-horizontal-relative:margin;mso-position-vertical:center;mso-position-vertical-relative:margin" o:allowincell="f">
          <v:imagedata r:id="rId1" o:title="Proposal Watermark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C534" w14:textId="77777777" w:rsidR="008210C4" w:rsidRDefault="006D5BC9">
    <w:pPr>
      <w:pStyle w:val="Header"/>
    </w:pPr>
    <w:r>
      <w:rPr>
        <w:noProof/>
        <w:lang w:eastAsia="en-GB"/>
      </w:rPr>
      <w:pict w14:anchorId="48870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1033" o:spid="_x0000_s2066" type="#_x0000_t75" style="position:absolute;margin-left:0;margin-top:0;width:595.2pt;height:841.9pt;z-index:-251656192;mso-position-horizontal:center;mso-position-horizontal-relative:margin;mso-position-vertical:center;mso-position-vertical-relative:margin" o:allowincell="f">
          <v:imagedata r:id="rId1" o:title="Proposal Watermark 2"/>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CE5D4" w14:textId="77777777" w:rsidR="008210C4" w:rsidRDefault="006D5BC9">
    <w:pPr>
      <w:pStyle w:val="Header"/>
    </w:pPr>
    <w:r>
      <w:rPr>
        <w:noProof/>
        <w:lang w:eastAsia="en-GB"/>
      </w:rPr>
      <w:pict w14:anchorId="7EDCB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1031" o:spid="_x0000_s2064" type="#_x0000_t75" style="position:absolute;margin-left:0;margin-top:0;width:595.2pt;height:841.9pt;z-index:-251658240;mso-position-horizontal:center;mso-position-horizontal-relative:margin;mso-position-vertical:center;mso-position-vertical-relative:margin" o:allowincell="f">
          <v:imagedata r:id="rId1" o:title="Proposal Watermark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34.5pt" o:bullet="t">
        <v:imagedata r:id="rId1" o:title="Bullet point 1"/>
      </v:shape>
    </w:pict>
  </w:numPicBullet>
  <w:abstractNum w:abstractNumId="0">
    <w:nsid w:val="0F433F25"/>
    <w:multiLevelType w:val="hybridMultilevel"/>
    <w:tmpl w:val="739A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676F5"/>
    <w:multiLevelType w:val="hybridMultilevel"/>
    <w:tmpl w:val="75B41A7C"/>
    <w:lvl w:ilvl="0" w:tplc="4A2A8912">
      <w:start w:val="1"/>
      <w:numFmt w:val="bullet"/>
      <w:pStyle w:val="ListParagraph2"/>
      <w:lvlText w:val=""/>
      <w:lvlPicBulletId w:val="0"/>
      <w:lvlJc w:val="left"/>
      <w:pPr>
        <w:ind w:left="720" w:firstLine="1208"/>
      </w:pPr>
      <w:rPr>
        <w:rFonts w:ascii="Symbol" w:hAnsi="Symbol" w:hint="default"/>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56260"/>
    <w:multiLevelType w:val="hybridMultilevel"/>
    <w:tmpl w:val="9228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BE3D7D"/>
    <w:multiLevelType w:val="hybridMultilevel"/>
    <w:tmpl w:val="FDA42E34"/>
    <w:lvl w:ilvl="0" w:tplc="E272EF78">
      <w:start w:val="1"/>
      <w:numFmt w:val="bullet"/>
      <w:pStyle w:val="ListParagraph1"/>
      <w:lvlText w:val=""/>
      <w:lvlJc w:val="left"/>
      <w:pPr>
        <w:ind w:left="720" w:hanging="360"/>
      </w:pPr>
      <w:rPr>
        <w:rFonts w:ascii="Symbol" w:hAnsi="Symbol" w:hint="default"/>
        <w:color w:val="00B3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C4"/>
    <w:rsid w:val="00005448"/>
    <w:rsid w:val="000133B5"/>
    <w:rsid w:val="00064151"/>
    <w:rsid w:val="00093D87"/>
    <w:rsid w:val="00095319"/>
    <w:rsid w:val="000D2779"/>
    <w:rsid w:val="000E12DB"/>
    <w:rsid w:val="000F51B3"/>
    <w:rsid w:val="000F635E"/>
    <w:rsid w:val="00100049"/>
    <w:rsid w:val="00176DB8"/>
    <w:rsid w:val="00181C03"/>
    <w:rsid w:val="0021278D"/>
    <w:rsid w:val="00216232"/>
    <w:rsid w:val="00230432"/>
    <w:rsid w:val="00262C99"/>
    <w:rsid w:val="00300F5A"/>
    <w:rsid w:val="00316BDB"/>
    <w:rsid w:val="00356352"/>
    <w:rsid w:val="003909B2"/>
    <w:rsid w:val="003B12CA"/>
    <w:rsid w:val="003D2311"/>
    <w:rsid w:val="003F2599"/>
    <w:rsid w:val="00401374"/>
    <w:rsid w:val="004029A8"/>
    <w:rsid w:val="00421045"/>
    <w:rsid w:val="004621F7"/>
    <w:rsid w:val="00464413"/>
    <w:rsid w:val="004C2298"/>
    <w:rsid w:val="004C3098"/>
    <w:rsid w:val="00570E28"/>
    <w:rsid w:val="005825EE"/>
    <w:rsid w:val="00585CEB"/>
    <w:rsid w:val="005926E9"/>
    <w:rsid w:val="005A564E"/>
    <w:rsid w:val="005B35D4"/>
    <w:rsid w:val="005C26C5"/>
    <w:rsid w:val="005F4005"/>
    <w:rsid w:val="006A387A"/>
    <w:rsid w:val="006B6598"/>
    <w:rsid w:val="006D1650"/>
    <w:rsid w:val="006D5BC9"/>
    <w:rsid w:val="006D6AD5"/>
    <w:rsid w:val="006E5064"/>
    <w:rsid w:val="007736E1"/>
    <w:rsid w:val="007B53CE"/>
    <w:rsid w:val="007E016D"/>
    <w:rsid w:val="007F192C"/>
    <w:rsid w:val="00802435"/>
    <w:rsid w:val="008210C4"/>
    <w:rsid w:val="00850270"/>
    <w:rsid w:val="00855A09"/>
    <w:rsid w:val="008C6948"/>
    <w:rsid w:val="008C6B7E"/>
    <w:rsid w:val="0093059F"/>
    <w:rsid w:val="00946E0F"/>
    <w:rsid w:val="009B7D41"/>
    <w:rsid w:val="009E7044"/>
    <w:rsid w:val="00A26ED4"/>
    <w:rsid w:val="00B11D1A"/>
    <w:rsid w:val="00B5519D"/>
    <w:rsid w:val="00B7086E"/>
    <w:rsid w:val="00BA0A94"/>
    <w:rsid w:val="00BA7976"/>
    <w:rsid w:val="00BE1FEA"/>
    <w:rsid w:val="00C20508"/>
    <w:rsid w:val="00C25761"/>
    <w:rsid w:val="00C4700C"/>
    <w:rsid w:val="00C47F7F"/>
    <w:rsid w:val="00CF2A44"/>
    <w:rsid w:val="00D169E5"/>
    <w:rsid w:val="00DC7439"/>
    <w:rsid w:val="00E165B5"/>
    <w:rsid w:val="00E9751B"/>
    <w:rsid w:val="00F05576"/>
    <w:rsid w:val="00F91213"/>
    <w:rsid w:val="00FB5767"/>
    <w:rsid w:val="00FB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63753FE"/>
  <w15:docId w15:val="{14AADC87-D71E-42C9-9B44-C4E4CE00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93059F"/>
    <w:rPr>
      <w:rFonts w:ascii="Arial" w:hAnsi="Arial"/>
      <w:color w:val="595959" w:themeColor="text1" w:themeTint="A6"/>
      <w:sz w:val="20"/>
    </w:rPr>
  </w:style>
  <w:style w:type="paragraph" w:styleId="Heading1">
    <w:name w:val="heading 1"/>
    <w:basedOn w:val="Normal"/>
    <w:next w:val="Normal"/>
    <w:link w:val="Heading1Char"/>
    <w:uiPriority w:val="9"/>
    <w:qFormat/>
    <w:rsid w:val="008C6B7E"/>
    <w:pPr>
      <w:keepNext/>
      <w:keepLines/>
      <w:spacing w:before="240" w:after="0"/>
      <w:outlineLvl w:val="0"/>
    </w:pPr>
    <w:rPr>
      <w:rFonts w:eastAsiaTheme="majorEastAsia" w:cstheme="majorBidi"/>
      <w:b/>
      <w:color w:val="00B3EF"/>
      <w:sz w:val="60"/>
      <w:szCs w:val="32"/>
    </w:rPr>
  </w:style>
  <w:style w:type="paragraph" w:styleId="Heading2">
    <w:name w:val="heading 2"/>
    <w:basedOn w:val="Normal"/>
    <w:next w:val="Normal"/>
    <w:link w:val="Heading2Char"/>
    <w:uiPriority w:val="9"/>
    <w:unhideWhenUsed/>
    <w:qFormat/>
    <w:rsid w:val="00316BDB"/>
    <w:pPr>
      <w:keepNext/>
      <w:keepLines/>
      <w:spacing w:before="40" w:after="0"/>
      <w:outlineLvl w:val="1"/>
    </w:pPr>
    <w:rPr>
      <w:rFonts w:eastAsiaTheme="majorEastAsia" w:cstheme="majorBidi"/>
      <w:b/>
      <w:color w:val="085692"/>
      <w:sz w:val="40"/>
      <w:szCs w:val="26"/>
    </w:rPr>
  </w:style>
  <w:style w:type="paragraph" w:styleId="Heading3">
    <w:name w:val="heading 3"/>
    <w:basedOn w:val="Normal"/>
    <w:next w:val="Normal"/>
    <w:link w:val="Heading3Char"/>
    <w:uiPriority w:val="9"/>
    <w:unhideWhenUsed/>
    <w:qFormat/>
    <w:rsid w:val="00316BDB"/>
    <w:pPr>
      <w:keepNext/>
      <w:keepLines/>
      <w:spacing w:before="40" w:after="80"/>
      <w:outlineLvl w:val="2"/>
    </w:pPr>
    <w:rPr>
      <w:rFonts w:eastAsiaTheme="majorEastAsia" w:cstheme="majorBidi"/>
      <w:b/>
      <w:color w:val="085692"/>
      <w:sz w:val="28"/>
      <w:szCs w:val="24"/>
    </w:rPr>
  </w:style>
  <w:style w:type="paragraph" w:styleId="Heading4">
    <w:name w:val="heading 4"/>
    <w:basedOn w:val="Normal"/>
    <w:next w:val="Normal"/>
    <w:link w:val="Heading4Char"/>
    <w:uiPriority w:val="9"/>
    <w:unhideWhenUsed/>
    <w:qFormat/>
    <w:rsid w:val="00316BDB"/>
    <w:pPr>
      <w:keepNext/>
      <w:keepLines/>
      <w:spacing w:before="20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0C4"/>
  </w:style>
  <w:style w:type="paragraph" w:styleId="Footer">
    <w:name w:val="footer"/>
    <w:basedOn w:val="Normal"/>
    <w:link w:val="FooterChar"/>
    <w:uiPriority w:val="99"/>
    <w:unhideWhenUsed/>
    <w:rsid w:val="00821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0C4"/>
  </w:style>
  <w:style w:type="paragraph" w:styleId="NoSpacing">
    <w:name w:val="No Spacing"/>
    <w:link w:val="NoSpacingChar"/>
    <w:uiPriority w:val="1"/>
    <w:rsid w:val="005A564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564E"/>
    <w:rPr>
      <w:rFonts w:eastAsiaTheme="minorEastAsia"/>
      <w:lang w:val="en-US"/>
    </w:rPr>
  </w:style>
  <w:style w:type="character" w:customStyle="1" w:styleId="Heading1Char">
    <w:name w:val="Heading 1 Char"/>
    <w:basedOn w:val="DefaultParagraphFont"/>
    <w:link w:val="Heading1"/>
    <w:uiPriority w:val="9"/>
    <w:rsid w:val="008C6B7E"/>
    <w:rPr>
      <w:rFonts w:ascii="Arial" w:eastAsiaTheme="majorEastAsia" w:hAnsi="Arial" w:cstheme="majorBidi"/>
      <w:b/>
      <w:color w:val="00B3EF"/>
      <w:sz w:val="60"/>
      <w:szCs w:val="32"/>
    </w:rPr>
  </w:style>
  <w:style w:type="paragraph" w:styleId="TOCHeading">
    <w:name w:val="TOC Heading"/>
    <w:basedOn w:val="Heading1"/>
    <w:next w:val="Normal"/>
    <w:uiPriority w:val="39"/>
    <w:unhideWhenUsed/>
    <w:rsid w:val="005A564E"/>
    <w:pPr>
      <w:outlineLvl w:val="9"/>
    </w:pPr>
    <w:rPr>
      <w:lang w:val="en-US"/>
    </w:rPr>
  </w:style>
  <w:style w:type="character" w:customStyle="1" w:styleId="Heading2Char">
    <w:name w:val="Heading 2 Char"/>
    <w:basedOn w:val="DefaultParagraphFont"/>
    <w:link w:val="Heading2"/>
    <w:uiPriority w:val="9"/>
    <w:rsid w:val="00316BDB"/>
    <w:rPr>
      <w:rFonts w:ascii="Arial" w:eastAsiaTheme="majorEastAsia" w:hAnsi="Arial" w:cstheme="majorBidi"/>
      <w:b/>
      <w:color w:val="085692"/>
      <w:sz w:val="40"/>
      <w:szCs w:val="26"/>
    </w:rPr>
  </w:style>
  <w:style w:type="character" w:customStyle="1" w:styleId="Heading3Char">
    <w:name w:val="Heading 3 Char"/>
    <w:basedOn w:val="DefaultParagraphFont"/>
    <w:link w:val="Heading3"/>
    <w:uiPriority w:val="9"/>
    <w:rsid w:val="00316BDB"/>
    <w:rPr>
      <w:rFonts w:ascii="Arial" w:eastAsiaTheme="majorEastAsia" w:hAnsi="Arial" w:cstheme="majorBidi"/>
      <w:b/>
      <w:color w:val="085692"/>
      <w:sz w:val="28"/>
      <w:szCs w:val="24"/>
    </w:rPr>
  </w:style>
  <w:style w:type="character" w:customStyle="1" w:styleId="Heading4Char">
    <w:name w:val="Heading 4 Char"/>
    <w:basedOn w:val="DefaultParagraphFont"/>
    <w:link w:val="Heading4"/>
    <w:uiPriority w:val="9"/>
    <w:rsid w:val="00316BDB"/>
    <w:rPr>
      <w:rFonts w:ascii="Arial" w:eastAsiaTheme="majorEastAsia" w:hAnsi="Arial" w:cstheme="majorBidi"/>
      <w:b/>
      <w:iCs/>
      <w:color w:val="000000" w:themeColor="text1"/>
      <w:sz w:val="20"/>
    </w:rPr>
  </w:style>
  <w:style w:type="character" w:styleId="Strong">
    <w:name w:val="Strong"/>
    <w:aliases w:val="Bold"/>
    <w:uiPriority w:val="22"/>
    <w:qFormat/>
    <w:rsid w:val="003D2311"/>
    <w:rPr>
      <w:b/>
      <w:bCs/>
    </w:rPr>
  </w:style>
  <w:style w:type="paragraph" w:styleId="ListParagraph">
    <w:name w:val="List Paragraph"/>
    <w:basedOn w:val="Normal"/>
    <w:link w:val="ListParagraphChar"/>
    <w:uiPriority w:val="34"/>
    <w:rsid w:val="003D2311"/>
    <w:pPr>
      <w:ind w:left="720"/>
      <w:contextualSpacing/>
    </w:pPr>
  </w:style>
  <w:style w:type="paragraph" w:customStyle="1" w:styleId="ListParagraph1">
    <w:name w:val="List Paragraph 1"/>
    <w:basedOn w:val="ListParagraph"/>
    <w:link w:val="ListParagraph1Char"/>
    <w:qFormat/>
    <w:rsid w:val="004C2298"/>
    <w:pPr>
      <w:numPr>
        <w:numId w:val="2"/>
      </w:numPr>
      <w:ind w:left="567" w:hanging="283"/>
    </w:pPr>
  </w:style>
  <w:style w:type="paragraph" w:customStyle="1" w:styleId="ListParagraph2">
    <w:name w:val="List Paragraph 2"/>
    <w:basedOn w:val="ListParagraph"/>
    <w:link w:val="ListParagraph2Char"/>
    <w:qFormat/>
    <w:rsid w:val="00181C03"/>
    <w:pPr>
      <w:numPr>
        <w:numId w:val="4"/>
      </w:numPr>
      <w:spacing w:after="120" w:line="240" w:lineRule="auto"/>
      <w:ind w:left="567" w:hanging="340"/>
      <w:contextualSpacing w:val="0"/>
    </w:pPr>
  </w:style>
  <w:style w:type="character" w:customStyle="1" w:styleId="ListParagraphChar">
    <w:name w:val="List Paragraph Char"/>
    <w:basedOn w:val="DefaultParagraphFont"/>
    <w:link w:val="ListParagraph"/>
    <w:uiPriority w:val="34"/>
    <w:rsid w:val="004C2298"/>
    <w:rPr>
      <w:rFonts w:ascii="Arial" w:hAnsi="Arial"/>
      <w:sz w:val="20"/>
    </w:rPr>
  </w:style>
  <w:style w:type="character" w:customStyle="1" w:styleId="ListParagraph1Char">
    <w:name w:val="List Paragraph 1 Char"/>
    <w:basedOn w:val="ListParagraphChar"/>
    <w:link w:val="ListParagraph1"/>
    <w:rsid w:val="004C2298"/>
    <w:rPr>
      <w:rFonts w:ascii="Arial" w:hAnsi="Arial"/>
      <w:sz w:val="20"/>
    </w:rPr>
  </w:style>
  <w:style w:type="character" w:customStyle="1" w:styleId="ListParagraph2Char">
    <w:name w:val="List Paragraph 2 Char"/>
    <w:basedOn w:val="ListParagraphChar"/>
    <w:link w:val="ListParagraph2"/>
    <w:rsid w:val="00181C03"/>
    <w:rPr>
      <w:rFonts w:ascii="Arial" w:hAnsi="Arial"/>
      <w:color w:val="595959" w:themeColor="text1" w:themeTint="A6"/>
      <w:sz w:val="20"/>
    </w:rPr>
  </w:style>
  <w:style w:type="table" w:styleId="TableGrid">
    <w:name w:val="Table Grid"/>
    <w:basedOn w:val="TableNormal"/>
    <w:uiPriority w:val="1"/>
    <w:qFormat/>
    <w:rsid w:val="0094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46E0F"/>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1">
    <w:name w:val="toc 1"/>
    <w:basedOn w:val="Normal"/>
    <w:next w:val="Normal"/>
    <w:autoRedefine/>
    <w:uiPriority w:val="39"/>
    <w:semiHidden/>
    <w:unhideWhenUsed/>
    <w:rsid w:val="004C3098"/>
    <w:pPr>
      <w:spacing w:after="100"/>
    </w:pPr>
  </w:style>
  <w:style w:type="character" w:styleId="Hyperlink">
    <w:name w:val="Hyperlink"/>
    <w:basedOn w:val="DefaultParagraphFont"/>
    <w:uiPriority w:val="99"/>
    <w:unhideWhenUsed/>
    <w:rsid w:val="004C3098"/>
    <w:rPr>
      <w:color w:val="0563C1" w:themeColor="hyperlink"/>
      <w:u w:val="single"/>
    </w:rPr>
  </w:style>
  <w:style w:type="paragraph" w:styleId="Title">
    <w:name w:val="Title"/>
    <w:basedOn w:val="Normal"/>
    <w:next w:val="Normal"/>
    <w:link w:val="TitleChar"/>
    <w:uiPriority w:val="10"/>
    <w:qFormat/>
    <w:rsid w:val="004C3098"/>
    <w:pPr>
      <w:pBdr>
        <w:bottom w:val="single" w:sz="8" w:space="4" w:color="1C3F95"/>
      </w:pBdr>
      <w:spacing w:before="1920" w:after="360" w:line="264" w:lineRule="auto"/>
      <w:contextualSpacing/>
      <w:jc w:val="both"/>
    </w:pPr>
    <w:rPr>
      <w:rFonts w:ascii="Arial Bold" w:eastAsiaTheme="majorEastAsia" w:hAnsi="Arial Bold" w:cstheme="majorBidi"/>
      <w:b/>
      <w:color w:val="1C3F95"/>
      <w:spacing w:val="5"/>
      <w:kern w:val="28"/>
      <w:sz w:val="48"/>
      <w:szCs w:val="52"/>
    </w:rPr>
  </w:style>
  <w:style w:type="character" w:customStyle="1" w:styleId="TitleChar">
    <w:name w:val="Title Char"/>
    <w:basedOn w:val="DefaultParagraphFont"/>
    <w:link w:val="Title"/>
    <w:uiPriority w:val="10"/>
    <w:rsid w:val="004C3098"/>
    <w:rPr>
      <w:rFonts w:ascii="Arial Bold" w:eastAsiaTheme="majorEastAsia" w:hAnsi="Arial Bold" w:cstheme="majorBidi"/>
      <w:b/>
      <w:color w:val="1C3F95"/>
      <w:spacing w:val="5"/>
      <w:kern w:val="28"/>
      <w:sz w:val="48"/>
      <w:szCs w:val="52"/>
    </w:rPr>
  </w:style>
  <w:style w:type="paragraph" w:styleId="Subtitle">
    <w:name w:val="Subtitle"/>
    <w:basedOn w:val="Normal"/>
    <w:next w:val="Normal"/>
    <w:link w:val="SubtitleChar"/>
    <w:uiPriority w:val="11"/>
    <w:qFormat/>
    <w:rsid w:val="004C3098"/>
    <w:pPr>
      <w:numPr>
        <w:ilvl w:val="1"/>
      </w:numPr>
      <w:spacing w:after="200" w:line="264" w:lineRule="auto"/>
      <w:jc w:val="both"/>
    </w:pPr>
    <w:rPr>
      <w:rFonts w:eastAsiaTheme="majorEastAsia" w:cstheme="majorBidi"/>
      <w:iCs/>
      <w:color w:val="1C3F95"/>
      <w:spacing w:val="15"/>
      <w:sz w:val="36"/>
      <w:szCs w:val="24"/>
    </w:rPr>
  </w:style>
  <w:style w:type="character" w:customStyle="1" w:styleId="SubtitleChar">
    <w:name w:val="Subtitle Char"/>
    <w:basedOn w:val="DefaultParagraphFont"/>
    <w:link w:val="Subtitle"/>
    <w:uiPriority w:val="11"/>
    <w:rsid w:val="004C3098"/>
    <w:rPr>
      <w:rFonts w:ascii="Arial" w:eastAsiaTheme="majorEastAsia" w:hAnsi="Arial" w:cstheme="majorBidi"/>
      <w:iCs/>
      <w:color w:val="1C3F95"/>
      <w:spacing w:val="15"/>
      <w:sz w:val="36"/>
      <w:szCs w:val="24"/>
    </w:rPr>
  </w:style>
  <w:style w:type="paragraph" w:customStyle="1" w:styleId="HorizonBold">
    <w:name w:val="Horizon Bold"/>
    <w:basedOn w:val="Normal"/>
    <w:qFormat/>
    <w:rsid w:val="004C3098"/>
    <w:pPr>
      <w:spacing w:after="200" w:line="264" w:lineRule="auto"/>
      <w:jc w:val="both"/>
    </w:pPr>
    <w:rPr>
      <w:b/>
      <w:color w:val="1C3F95"/>
      <w:sz w:val="22"/>
    </w:rPr>
  </w:style>
  <w:style w:type="paragraph" w:styleId="BalloonText">
    <w:name w:val="Balloon Text"/>
    <w:basedOn w:val="Normal"/>
    <w:link w:val="BalloonTextChar"/>
    <w:uiPriority w:val="99"/>
    <w:semiHidden/>
    <w:unhideWhenUsed/>
    <w:rsid w:val="004C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098"/>
    <w:rPr>
      <w:rFonts w:ascii="Tahoma" w:hAnsi="Tahoma" w:cs="Tahoma"/>
      <w:color w:val="595959" w:themeColor="text1" w:themeTint="A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9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2.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8.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rtnercarefdh@zest4.com" TargetMode="External"/><Relationship Id="rId2" Type="http://schemas.openxmlformats.org/officeDocument/2006/relationships/image" Target="cid:image001.png@01CFBB8D.CB6795E0" TargetMode="External"/><Relationship Id="rId1" Type="http://schemas.openxmlformats.org/officeDocument/2006/relationships/image" Target="media/image3.png"/><Relationship Id="rId4" Type="http://schemas.openxmlformats.org/officeDocument/2006/relationships/hyperlink" Target="http://www.zest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3.gif"/></Relationships>
</file>

<file path=word/_rels/header3.xml.rels><?xml version="1.0" encoding="UTF-8" standalone="yes"?>
<Relationships xmlns="http://schemas.openxmlformats.org/package/2006/relationships"><Relationship Id="rId1" Type="http://schemas.openxmlformats.org/officeDocument/2006/relationships/image" Target="media/image13.gif"/></Relationships>
</file>

<file path=word/_rels/header4.xml.rels><?xml version="1.0" encoding="UTF-8" standalone="yes"?>
<Relationships xmlns="http://schemas.openxmlformats.org/package/2006/relationships"><Relationship Id="rId1" Type="http://schemas.openxmlformats.org/officeDocument/2006/relationships/image" Target="media/image13.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A05EEFBCD104CB8426E66C0042A88" ma:contentTypeVersion="0" ma:contentTypeDescription="Create a new document." ma:contentTypeScope="" ma:versionID="62cc32f5878e084a868378e02b7e3de1">
  <xsd:schema xmlns:xsd="http://www.w3.org/2001/XMLSchema" xmlns:xs="http://www.w3.org/2001/XMLSchema" xmlns:p="http://schemas.microsoft.com/office/2006/metadata/properties" targetNamespace="http://schemas.microsoft.com/office/2006/metadata/properties" ma:root="true" ma:fieldsID="a40ea048ce3f16de075175c6f4134d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9D060-D79C-434F-A70E-71E817C4C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1135BC-A2A3-4162-8B37-3235F15CF0C5}">
  <ds:schemaRefs>
    <ds:schemaRef ds:uri="http://schemas.microsoft.com/sharepoint/v3/contenttype/forms"/>
  </ds:schemaRefs>
</ds:datastoreItem>
</file>

<file path=customXml/itemProps3.xml><?xml version="1.0" encoding="utf-8"?>
<ds:datastoreItem xmlns:ds="http://schemas.openxmlformats.org/officeDocument/2006/customXml" ds:itemID="{53E00CE8-989F-4EE4-8892-A2E7E03BB27D}">
  <ds:schemaRef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DEE0B79B-0EEB-48FA-B131-2C069434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935</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 Choudhury</dc:creator>
  <cp:lastModifiedBy>mandy fazelynia</cp:lastModifiedBy>
  <cp:revision>2</cp:revision>
  <cp:lastPrinted>2013-09-24T15:47:00Z</cp:lastPrinted>
  <dcterms:created xsi:type="dcterms:W3CDTF">2014-08-21T13:45:00Z</dcterms:created>
  <dcterms:modified xsi:type="dcterms:W3CDTF">2014-08-21T13:45:00Z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0x010100A31A05EEFBCD104CB8426E66C0042A88</vt:lpwstr>
  </property>
  <property fmtid="{D5CDD505-2E9C-101B-9397-08002B2CF9AE}" pid="3" name="IsMyDocuments">
    <vt:bool>true</vt:bool>
  </property>
</Properties>
</file>