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80" w:before="240" w:lineRule="auto"/>
        <w:rPr>
          <w:b w:val="1"/>
        </w:rPr>
      </w:pPr>
      <w:r w:rsidDel="00000000" w:rsidR="00000000" w:rsidRPr="00000000">
        <w:rPr>
          <w:b w:val="1"/>
          <w:rtl w:val="0"/>
        </w:rPr>
        <w:t xml:space="preserve">Make Your Meeting Partner Campaign</w:t>
      </w:r>
    </w:p>
    <w:p w:rsidR="00000000" w:rsidDel="00000000" w:rsidP="00000000" w:rsidRDefault="00000000" w:rsidRPr="00000000" w14:paraId="00000002">
      <w:pPr>
        <w:shd w:fill="ffffff" w:val="clear"/>
        <w:spacing w:after="80" w:before="240" w:lineRule="auto"/>
        <w:rPr/>
      </w:pPr>
      <w:r w:rsidDel="00000000" w:rsidR="00000000" w:rsidRPr="00000000">
        <w:rPr>
          <w:rtl w:val="0"/>
        </w:rPr>
        <w:t xml:space="preserve">5 Tips for Working Remotely Video</w:t>
      </w:r>
    </w:p>
    <w:p w:rsidR="00000000" w:rsidDel="00000000" w:rsidP="00000000" w:rsidRDefault="00000000" w:rsidRPr="00000000" w14:paraId="00000003">
      <w:pPr>
        <w:shd w:fill="ffffff" w:val="clear"/>
        <w:spacing w:after="80" w:before="240" w:lineRule="auto"/>
        <w:rPr/>
      </w:pPr>
      <w:r w:rsidDel="00000000" w:rsidR="00000000" w:rsidRPr="00000000">
        <w:rPr>
          <w:rtl w:val="0"/>
        </w:rPr>
        <w:t xml:space="preserve"> </w:t>
      </w:r>
    </w:p>
    <w:p w:rsidR="00000000" w:rsidDel="00000000" w:rsidP="00000000" w:rsidRDefault="00000000" w:rsidRPr="00000000" w14:paraId="00000004">
      <w:pPr>
        <w:shd w:fill="ffffff" w:val="clear"/>
        <w:spacing w:after="80" w:before="240" w:lineRule="auto"/>
        <w:rPr/>
      </w:pPr>
      <w:r w:rsidDel="00000000" w:rsidR="00000000" w:rsidRPr="00000000">
        <w:rPr>
          <w:rtl w:val="0"/>
        </w:rPr>
        <w:t xml:space="preserve">Video link:</w:t>
      </w:r>
    </w:p>
    <w:p w:rsidR="00000000" w:rsidDel="00000000" w:rsidP="00000000" w:rsidRDefault="00000000" w:rsidRPr="00000000" w14:paraId="00000005">
      <w:pPr>
        <w:shd w:fill="ffffff" w:val="clear"/>
        <w:spacing w:after="80" w:before="240" w:lineRule="auto"/>
        <w:rPr>
          <w:color w:val="1155cc"/>
          <w:u w:val="single"/>
        </w:rPr>
      </w:pPr>
      <w:hyperlink r:id="rId6">
        <w:r w:rsidDel="00000000" w:rsidR="00000000" w:rsidRPr="00000000">
          <w:rPr>
            <w:color w:val="1155cc"/>
            <w:u w:val="single"/>
            <w:rtl w:val="0"/>
          </w:rPr>
          <w:t xml:space="preserve">https://8x8.hubs.vidyard.com/watch/CaorMLPag7j7obofZg62Uu?</w:t>
        </w:r>
      </w:hyperlink>
      <w:r w:rsidDel="00000000" w:rsidR="00000000" w:rsidRPr="00000000">
        <w:rPr>
          <w:rtl w:val="0"/>
        </w:rPr>
      </w:r>
    </w:p>
    <w:p w:rsidR="00000000" w:rsidDel="00000000" w:rsidP="00000000" w:rsidRDefault="00000000" w:rsidRPr="00000000" w14:paraId="00000006">
      <w:pPr>
        <w:shd w:fill="ffffff" w:val="clear"/>
        <w:spacing w:after="80" w:before="240" w:lineRule="auto"/>
        <w:rPr>
          <w:b w:val="1"/>
          <w:color w:val="333333"/>
        </w:rPr>
      </w:pPr>
      <w:r w:rsidDel="00000000" w:rsidR="00000000" w:rsidRPr="00000000">
        <w:rPr>
          <w:b w:val="1"/>
          <w:color w:val="333333"/>
          <w:rtl w:val="0"/>
        </w:rPr>
        <w:t xml:space="preserve"> </w:t>
      </w:r>
    </w:p>
    <w:p w:rsidR="00000000" w:rsidDel="00000000" w:rsidP="00000000" w:rsidRDefault="00000000" w:rsidRPr="00000000" w14:paraId="00000007">
      <w:pPr>
        <w:shd w:fill="ffffff" w:val="clear"/>
        <w:spacing w:after="80" w:before="240" w:lineRule="auto"/>
        <w:rPr>
          <w:b w:val="1"/>
          <w:color w:val="333333"/>
        </w:rPr>
      </w:pPr>
      <w:r w:rsidDel="00000000" w:rsidR="00000000" w:rsidRPr="00000000">
        <w:rPr>
          <w:b w:val="1"/>
          <w:color w:val="333333"/>
          <w:rtl w:val="0"/>
        </w:rPr>
        <w:t xml:space="preserve">Suggested Share Text</w:t>
      </w:r>
    </w:p>
    <w:p w:rsidR="00000000" w:rsidDel="00000000" w:rsidP="00000000" w:rsidRDefault="00000000" w:rsidRPr="00000000" w14:paraId="00000008">
      <w:pPr>
        <w:shd w:fill="ffffff" w:val="clear"/>
        <w:spacing w:after="180" w:before="240" w:lineRule="auto"/>
        <w:rPr>
          <w:i w:val="1"/>
          <w:color w:val="333333"/>
          <w:sz w:val="21"/>
          <w:szCs w:val="21"/>
        </w:rPr>
      </w:pPr>
      <w:r w:rsidDel="00000000" w:rsidR="00000000" w:rsidRPr="00000000">
        <w:rPr>
          <w:i w:val="1"/>
          <w:color w:val="333333"/>
          <w:sz w:val="21"/>
          <w:szCs w:val="21"/>
          <w:rtl w:val="0"/>
        </w:rPr>
        <w:t xml:space="preserve">What do you do if your company announces a mandatory #workfromhome policy but you've never had to be a remote employee? 8x8's Chief People Officer shares 5 tips for working remotely in this short video: https://link.8x8.com/2Ik4oXb #remotework. Start your free meeting here 8x8.vc.</w:t>
      </w:r>
    </w:p>
    <w:p w:rsidR="00000000" w:rsidDel="00000000" w:rsidP="00000000" w:rsidRDefault="00000000" w:rsidRPr="00000000" w14:paraId="00000009">
      <w:pPr>
        <w:shd w:fill="ffffff" w:val="clear"/>
        <w:spacing w:after="180" w:before="240" w:lineRule="auto"/>
        <w:rPr>
          <w:color w:val="333333"/>
          <w:sz w:val="21"/>
          <w:szCs w:val="21"/>
        </w:rPr>
      </w:pPr>
      <w:r w:rsidDel="00000000" w:rsidR="00000000" w:rsidRPr="00000000">
        <w:rPr>
          <w:color w:val="333333"/>
          <w:sz w:val="21"/>
          <w:szCs w:val="21"/>
          <w:rtl w:val="0"/>
        </w:rPr>
        <w:t xml:space="preserve"> </w:t>
      </w:r>
    </w:p>
    <w:p w:rsidR="00000000" w:rsidDel="00000000" w:rsidP="00000000" w:rsidRDefault="00000000" w:rsidRPr="00000000" w14:paraId="0000000A">
      <w:pPr>
        <w:spacing w:before="240" w:lineRule="auto"/>
        <w:rPr>
          <w:b w:val="1"/>
        </w:rPr>
      </w:pPr>
      <w:r w:rsidDel="00000000" w:rsidR="00000000" w:rsidRPr="00000000">
        <w:rPr>
          <w:b w:val="1"/>
          <w:rtl w:val="0"/>
        </w:rPr>
        <w:t xml:space="preserve">Twitter Suggested Hashtags</w:t>
      </w:r>
    </w:p>
    <w:p w:rsidR="00000000" w:rsidDel="00000000" w:rsidP="00000000" w:rsidRDefault="00000000" w:rsidRPr="00000000" w14:paraId="0000000B">
      <w:pPr>
        <w:shd w:fill="ffffff" w:val="clear"/>
        <w:spacing w:after="180" w:before="240" w:lineRule="auto"/>
        <w:rPr>
          <w:i w:val="1"/>
          <w:color w:val="333333"/>
          <w:sz w:val="21"/>
          <w:szCs w:val="21"/>
        </w:rPr>
      </w:pPr>
      <w:r w:rsidDel="00000000" w:rsidR="00000000" w:rsidRPr="00000000">
        <w:rPr>
          <w:i w:val="1"/>
          <w:color w:val="333333"/>
          <w:sz w:val="21"/>
          <w:szCs w:val="21"/>
          <w:rtl w:val="0"/>
        </w:rPr>
        <w:t xml:space="preserve">What do you do if your company announces a mandatory #workfromhome policy but you've never had to be a remote employee? @8x8's Chief People Officer shares 5 tips for working remotely in this short video: https://link.8x8.com/2Ik4oXb #remotework. Start your free meeting here 8x8.vc.</w:t>
      </w:r>
    </w:p>
    <w:p w:rsidR="00000000" w:rsidDel="00000000" w:rsidP="00000000" w:rsidRDefault="00000000" w:rsidRPr="00000000" w14:paraId="0000000C">
      <w:pPr>
        <w:spacing w:after="240" w:before="240" w:lineRule="auto"/>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hd w:fill="ffffff" w:val="clear"/>
        <w:spacing w:after="80" w:before="240" w:lineRule="auto"/>
        <w:rPr/>
      </w:pPr>
      <w:r w:rsidDel="00000000" w:rsidR="00000000" w:rsidRPr="00000000">
        <w:rPr>
          <w:rtl w:val="0"/>
        </w:rPr>
        <w:t xml:space="preserve">Sam Wilson Blog Piece </w:t>
      </w:r>
    </w:p>
    <w:p w:rsidR="00000000" w:rsidDel="00000000" w:rsidP="00000000" w:rsidRDefault="00000000" w:rsidRPr="00000000" w14:paraId="00000010">
      <w:pPr>
        <w:shd w:fill="ffffff" w:val="clear"/>
        <w:spacing w:after="80" w:before="240" w:lineRule="auto"/>
        <w:rPr/>
      </w:pPr>
      <w:r w:rsidDel="00000000" w:rsidR="00000000" w:rsidRPr="00000000">
        <w:rPr>
          <w:rtl w:val="0"/>
        </w:rPr>
        <w:t xml:space="preserve">link:</w:t>
      </w:r>
    </w:p>
    <w:p w:rsidR="00000000" w:rsidDel="00000000" w:rsidP="00000000" w:rsidRDefault="00000000" w:rsidRPr="00000000" w14:paraId="00000011">
      <w:pPr>
        <w:shd w:fill="ffffff" w:val="clear"/>
        <w:spacing w:after="80" w:before="240" w:lineRule="auto"/>
        <w:rPr>
          <w:color w:val="1155cc"/>
          <w:u w:val="single"/>
        </w:rPr>
      </w:pPr>
      <w:r w:rsidDel="00000000" w:rsidR="00000000" w:rsidRPr="00000000">
        <w:rPr>
          <w:color w:val="1155cc"/>
          <w:u w:val="single"/>
          <w:rtl w:val="0"/>
        </w:rPr>
        <w:t xml:space="preserve">CTA to blog piece</w:t>
      </w:r>
    </w:p>
    <w:p w:rsidR="00000000" w:rsidDel="00000000" w:rsidP="00000000" w:rsidRDefault="00000000" w:rsidRPr="00000000" w14:paraId="00000012">
      <w:pPr>
        <w:shd w:fill="ffffff" w:val="clear"/>
        <w:spacing w:after="80" w:before="240" w:lineRule="auto"/>
        <w:rPr>
          <w:b w:val="1"/>
          <w:color w:val="333333"/>
        </w:rPr>
      </w:pPr>
      <w:r w:rsidDel="00000000" w:rsidR="00000000" w:rsidRPr="00000000">
        <w:rPr>
          <w:b w:val="1"/>
          <w:color w:val="333333"/>
          <w:rtl w:val="0"/>
        </w:rPr>
        <w:t xml:space="preserve"> </w:t>
      </w:r>
    </w:p>
    <w:p w:rsidR="00000000" w:rsidDel="00000000" w:rsidP="00000000" w:rsidRDefault="00000000" w:rsidRPr="00000000" w14:paraId="00000013">
      <w:pPr>
        <w:shd w:fill="ffffff" w:val="clear"/>
        <w:spacing w:after="80" w:before="240" w:lineRule="auto"/>
        <w:rPr>
          <w:b w:val="1"/>
          <w:color w:val="333333"/>
        </w:rPr>
      </w:pPr>
      <w:r w:rsidDel="00000000" w:rsidR="00000000" w:rsidRPr="00000000">
        <w:rPr>
          <w:b w:val="1"/>
          <w:color w:val="333333"/>
          <w:rtl w:val="0"/>
        </w:rPr>
        <w:t xml:space="preserve">Suggested Share Text</w:t>
      </w:r>
    </w:p>
    <w:p w:rsidR="00000000" w:rsidDel="00000000" w:rsidP="00000000" w:rsidRDefault="00000000" w:rsidRPr="00000000" w14:paraId="00000014">
      <w:pPr>
        <w:shd w:fill="ffffff" w:val="clear"/>
        <w:spacing w:after="180" w:before="240" w:lineRule="auto"/>
        <w:rPr>
          <w:i w:val="1"/>
          <w:color w:val="333333"/>
          <w:sz w:val="21"/>
          <w:szCs w:val="21"/>
        </w:rPr>
      </w:pPr>
      <w:r w:rsidDel="00000000" w:rsidR="00000000" w:rsidRPr="00000000">
        <w:rPr>
          <w:rFonts w:ascii="Open Sans" w:cs="Open Sans" w:eastAsia="Open Sans" w:hAnsi="Open Sans"/>
          <w:i w:val="1"/>
          <w:color w:val="555555"/>
          <w:sz w:val="23"/>
          <w:szCs w:val="23"/>
          <w:highlight w:val="white"/>
          <w:rtl w:val="0"/>
        </w:rPr>
        <w:t xml:space="preserve">Everyone wants to be more productive. With so much content out there on productivity, how do you know you're getting the best advice? 8x8’s Chief Customer Officer and EMEA Managing Director, Sam Wilson, talks about how best to prepare for business continuity. </w:t>
      </w:r>
      <w:r w:rsidDel="00000000" w:rsidR="00000000" w:rsidRPr="00000000">
        <w:rPr>
          <w:i w:val="1"/>
          <w:color w:val="333333"/>
          <w:sz w:val="21"/>
          <w:szCs w:val="21"/>
          <w:rtl w:val="0"/>
        </w:rPr>
        <w:t xml:space="preserve">Start your free meeting here 8x8.vc.</w:t>
      </w:r>
      <w:r w:rsidDel="00000000" w:rsidR="00000000" w:rsidRPr="00000000">
        <w:rPr>
          <w:rtl w:val="0"/>
        </w:rPr>
      </w:r>
    </w:p>
    <w:p w:rsidR="00000000" w:rsidDel="00000000" w:rsidP="00000000" w:rsidRDefault="00000000" w:rsidRPr="00000000" w14:paraId="00000015">
      <w:pPr>
        <w:shd w:fill="ffffff" w:val="clear"/>
        <w:spacing w:after="180" w:before="240" w:lineRule="auto"/>
        <w:rPr>
          <w:color w:val="333333"/>
          <w:sz w:val="21"/>
          <w:szCs w:val="21"/>
        </w:rPr>
      </w:pPr>
      <w:r w:rsidDel="00000000" w:rsidR="00000000" w:rsidRPr="00000000">
        <w:rPr>
          <w:color w:val="333333"/>
          <w:sz w:val="21"/>
          <w:szCs w:val="21"/>
          <w:rtl w:val="0"/>
        </w:rPr>
        <w:t xml:space="preserve"> </w:t>
      </w:r>
    </w:p>
    <w:p w:rsidR="00000000" w:rsidDel="00000000" w:rsidP="00000000" w:rsidRDefault="00000000" w:rsidRPr="00000000" w14:paraId="00000016">
      <w:pPr>
        <w:spacing w:before="240" w:lineRule="auto"/>
        <w:rPr>
          <w:b w:val="1"/>
        </w:rPr>
      </w:pPr>
      <w:r w:rsidDel="00000000" w:rsidR="00000000" w:rsidRPr="00000000">
        <w:rPr>
          <w:b w:val="1"/>
          <w:rtl w:val="0"/>
        </w:rPr>
        <w:t xml:space="preserve">Twitter Suggested Hashtags</w:t>
      </w:r>
    </w:p>
    <w:p w:rsidR="00000000" w:rsidDel="00000000" w:rsidP="00000000" w:rsidRDefault="00000000" w:rsidRPr="00000000" w14:paraId="00000017">
      <w:pPr>
        <w:shd w:fill="ffffff" w:val="clear"/>
        <w:spacing w:after="180" w:before="240" w:lineRule="auto"/>
        <w:rPr>
          <w:i w:val="1"/>
          <w:color w:val="333333"/>
          <w:sz w:val="21"/>
          <w:szCs w:val="21"/>
        </w:rPr>
      </w:pPr>
      <w:r w:rsidDel="00000000" w:rsidR="00000000" w:rsidRPr="00000000">
        <w:rPr>
          <w:rFonts w:ascii="Open Sans" w:cs="Open Sans" w:eastAsia="Open Sans" w:hAnsi="Open Sans"/>
          <w:i w:val="1"/>
          <w:color w:val="555555"/>
          <w:sz w:val="23"/>
          <w:szCs w:val="23"/>
          <w:highlight w:val="white"/>
          <w:rtl w:val="0"/>
        </w:rPr>
        <w:t xml:space="preserve">Everyone wants to be more productive. With so much content out there on productivity, how do you know you're getting the best advice? @8x8 Chief Customer Officer and EMEA Managing Director, Sam Wilson, talks about how best to prepare for #businesscontinuity. </w:t>
      </w:r>
      <w:r w:rsidDel="00000000" w:rsidR="00000000" w:rsidRPr="00000000">
        <w:rPr>
          <w:i w:val="1"/>
          <w:color w:val="333333"/>
          <w:sz w:val="21"/>
          <w:szCs w:val="21"/>
          <w:rtl w:val="0"/>
        </w:rPr>
        <w:t xml:space="preserve">Start your free meeting here 8x8.vc.</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8x8.hubs.vidyard.com/watch/CaorMLPag7j7obofZg62U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